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176B" w14:textId="5C28524C" w:rsidR="00EE316C" w:rsidRDefault="009D5003" w:rsidP="000E20AD">
      <w:pPr>
        <w:pStyle w:val="Textoindependiente"/>
        <w:spacing w:before="4"/>
        <w:jc w:val="center"/>
        <w:rPr>
          <w:rFonts w:ascii="Times New Roman"/>
          <w:sz w:val="19"/>
        </w:rPr>
      </w:pPr>
      <w:r>
        <w:rPr>
          <w:rFonts w:ascii="Times New Roman"/>
          <w:sz w:val="19"/>
        </w:rPr>
        <w:t xml:space="preserve"> 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2422"/>
        <w:gridCol w:w="425"/>
        <w:gridCol w:w="991"/>
        <w:gridCol w:w="379"/>
        <w:gridCol w:w="1606"/>
        <w:gridCol w:w="2573"/>
      </w:tblGrid>
      <w:tr w:rsidR="00EE316C" w14:paraId="1F575685" w14:textId="77777777">
        <w:trPr>
          <w:trHeight w:val="253"/>
        </w:trPr>
        <w:tc>
          <w:tcPr>
            <w:tcW w:w="10249" w:type="dxa"/>
            <w:gridSpan w:val="7"/>
            <w:shd w:val="clear" w:color="auto" w:fill="BEBEBE"/>
          </w:tcPr>
          <w:p w14:paraId="05C63120" w14:textId="77777777" w:rsidR="00EE316C" w:rsidRDefault="00923F7D">
            <w:pPr>
              <w:pStyle w:val="TableParagraph"/>
              <w:tabs>
                <w:tab w:val="left" w:pos="4579"/>
              </w:tabs>
              <w:spacing w:before="2" w:line="232" w:lineRule="exact"/>
              <w:ind w:left="42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w w:val="80"/>
              </w:rPr>
              <w:t>DATOS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GENERALES</w:t>
            </w:r>
          </w:p>
        </w:tc>
      </w:tr>
      <w:tr w:rsidR="00EE316C" w14:paraId="0E2FFE18" w14:textId="77777777">
        <w:trPr>
          <w:trHeight w:val="251"/>
        </w:trPr>
        <w:tc>
          <w:tcPr>
            <w:tcW w:w="10249" w:type="dxa"/>
            <w:gridSpan w:val="7"/>
          </w:tcPr>
          <w:p w14:paraId="749EE123" w14:textId="77777777" w:rsidR="00EE316C" w:rsidRDefault="00923F7D">
            <w:pPr>
              <w:pStyle w:val="TableParagraph"/>
              <w:spacing w:line="232" w:lineRule="exact"/>
              <w:ind w:left="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Acta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reunión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</w:rPr>
              <w:t>No.</w:t>
            </w:r>
          </w:p>
        </w:tc>
      </w:tr>
      <w:tr w:rsidR="00EE316C" w14:paraId="0FE8C091" w14:textId="77777777">
        <w:trPr>
          <w:trHeight w:val="505"/>
        </w:trPr>
        <w:tc>
          <w:tcPr>
            <w:tcW w:w="1853" w:type="dxa"/>
          </w:tcPr>
          <w:p w14:paraId="6233944A" w14:textId="77777777" w:rsidR="00EE316C" w:rsidRDefault="00923F7D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Fecha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reunión:</w:t>
            </w:r>
          </w:p>
        </w:tc>
        <w:tc>
          <w:tcPr>
            <w:tcW w:w="2422" w:type="dxa"/>
          </w:tcPr>
          <w:p w14:paraId="2042D513" w14:textId="610BD78C" w:rsidR="00EE316C" w:rsidRDefault="008D2BDC" w:rsidP="004D0742">
            <w:pPr>
              <w:pStyle w:val="TableParagraph"/>
              <w:spacing w:line="252" w:lineRule="exact"/>
              <w:ind w:left="0"/>
            </w:pPr>
            <w:r>
              <w:rPr>
                <w:w w:val="80"/>
              </w:rPr>
              <w:t>2</w:t>
            </w:r>
            <w:r w:rsidR="003A60B6">
              <w:rPr>
                <w:w w:val="80"/>
              </w:rPr>
              <w:t>3</w:t>
            </w:r>
            <w:r w:rsidR="00565357">
              <w:rPr>
                <w:w w:val="80"/>
              </w:rPr>
              <w:t xml:space="preserve"> </w:t>
            </w:r>
            <w:r w:rsidR="00AC20A5">
              <w:rPr>
                <w:w w:val="80"/>
              </w:rPr>
              <w:t>de abril</w:t>
            </w:r>
            <w:r w:rsidR="00C677C3">
              <w:rPr>
                <w:w w:val="80"/>
              </w:rPr>
              <w:t xml:space="preserve"> 2026</w:t>
            </w:r>
          </w:p>
        </w:tc>
        <w:tc>
          <w:tcPr>
            <w:tcW w:w="1795" w:type="dxa"/>
            <w:gridSpan w:val="3"/>
          </w:tcPr>
          <w:p w14:paraId="3EF4EC54" w14:textId="77777777" w:rsidR="00EE316C" w:rsidRDefault="00923F7D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Sitio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reunión:</w:t>
            </w:r>
          </w:p>
        </w:tc>
        <w:tc>
          <w:tcPr>
            <w:tcW w:w="4179" w:type="dxa"/>
            <w:gridSpan w:val="2"/>
          </w:tcPr>
          <w:p w14:paraId="551B35B8" w14:textId="0FA5822E" w:rsidR="00EE316C" w:rsidRDefault="007223FE" w:rsidP="00E93DC0">
            <w:pPr>
              <w:pStyle w:val="TableParagraph"/>
              <w:ind w:left="0"/>
            </w:pPr>
            <w:proofErr w:type="spellStart"/>
            <w:r>
              <w:rPr>
                <w:w w:val="80"/>
              </w:rPr>
              <w:t>Teams</w:t>
            </w:r>
            <w:proofErr w:type="spellEnd"/>
          </w:p>
        </w:tc>
      </w:tr>
      <w:tr w:rsidR="00EE316C" w14:paraId="26338A55" w14:textId="77777777" w:rsidTr="001A36F4">
        <w:trPr>
          <w:trHeight w:val="432"/>
        </w:trPr>
        <w:tc>
          <w:tcPr>
            <w:tcW w:w="1853" w:type="dxa"/>
          </w:tcPr>
          <w:p w14:paraId="6F3043A7" w14:textId="77777777" w:rsidR="00EE316C" w:rsidRDefault="00923F7D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Hora:</w:t>
            </w:r>
          </w:p>
        </w:tc>
        <w:tc>
          <w:tcPr>
            <w:tcW w:w="2422" w:type="dxa"/>
          </w:tcPr>
          <w:p w14:paraId="29A05ABA" w14:textId="5CC018DC" w:rsidR="00EE316C" w:rsidRDefault="003A60B6" w:rsidP="006E760A">
            <w:pPr>
              <w:pStyle w:val="TableParagraph"/>
              <w:ind w:left="0"/>
            </w:pPr>
            <w:r>
              <w:rPr>
                <w:w w:val="80"/>
              </w:rPr>
              <w:t>2</w:t>
            </w:r>
            <w:r w:rsidR="00173077">
              <w:rPr>
                <w:w w:val="80"/>
              </w:rPr>
              <w:t>:</w:t>
            </w:r>
            <w:r>
              <w:rPr>
                <w:w w:val="80"/>
              </w:rPr>
              <w:t>0</w:t>
            </w:r>
            <w:r w:rsidR="00173077">
              <w:rPr>
                <w:w w:val="80"/>
              </w:rPr>
              <w:t xml:space="preserve">0 </w:t>
            </w:r>
            <w:r>
              <w:rPr>
                <w:w w:val="80"/>
              </w:rPr>
              <w:t>P</w:t>
            </w:r>
            <w:r w:rsidR="008D70EF">
              <w:rPr>
                <w:w w:val="80"/>
              </w:rPr>
              <w:t>.</w:t>
            </w:r>
            <w:r w:rsidR="00173077">
              <w:rPr>
                <w:w w:val="80"/>
              </w:rPr>
              <w:t xml:space="preserve">M </w:t>
            </w:r>
          </w:p>
        </w:tc>
        <w:tc>
          <w:tcPr>
            <w:tcW w:w="1795" w:type="dxa"/>
            <w:gridSpan w:val="3"/>
          </w:tcPr>
          <w:p w14:paraId="07C54B32" w14:textId="77777777" w:rsidR="00EE316C" w:rsidRDefault="00923F7D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Convoca:</w:t>
            </w:r>
          </w:p>
        </w:tc>
        <w:tc>
          <w:tcPr>
            <w:tcW w:w="4179" w:type="dxa"/>
            <w:gridSpan w:val="2"/>
          </w:tcPr>
          <w:p w14:paraId="36E2646D" w14:textId="53D80363" w:rsidR="00EE316C" w:rsidRDefault="00117812">
            <w:pPr>
              <w:pStyle w:val="TableParagraph"/>
              <w:ind w:left="0"/>
              <w:rPr>
                <w:rFonts w:ascii="Times New Roman"/>
              </w:rPr>
            </w:pPr>
            <w:r w:rsidRPr="00117812">
              <w:rPr>
                <w:w w:val="80"/>
              </w:rPr>
              <w:t>Grupo de Asistencia Técnica Territorial – GATT, Ministerio del Trabajo</w:t>
            </w:r>
          </w:p>
        </w:tc>
      </w:tr>
      <w:tr w:rsidR="00EE316C" w14:paraId="189B1F72" w14:textId="136F5C14">
        <w:trPr>
          <w:trHeight w:val="311"/>
        </w:trPr>
        <w:tc>
          <w:tcPr>
            <w:tcW w:w="1853" w:type="dxa"/>
          </w:tcPr>
          <w:p w14:paraId="224EA577" w14:textId="77777777" w:rsidR="00EE316C" w:rsidRDefault="00923F7D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Tema:</w:t>
            </w:r>
          </w:p>
        </w:tc>
        <w:tc>
          <w:tcPr>
            <w:tcW w:w="8396" w:type="dxa"/>
            <w:gridSpan w:val="6"/>
          </w:tcPr>
          <w:p w14:paraId="3E2E7DC1" w14:textId="2BB60EAE" w:rsidR="00EE316C" w:rsidRPr="00695494" w:rsidRDefault="003A60B6" w:rsidP="00975A7F">
            <w:pPr>
              <w:pStyle w:val="TableParagraph"/>
              <w:ind w:left="0"/>
              <w:rPr>
                <w:w w:val="80"/>
              </w:rPr>
            </w:pPr>
            <w:r w:rsidRPr="003A60B6">
              <w:rPr>
                <w:w w:val="80"/>
              </w:rPr>
              <w:t>Participación en seguimiento y retroalimentación a la implementación del PATT</w:t>
            </w:r>
          </w:p>
        </w:tc>
        <w:tc>
          <w:tcPr>
            <w:gridSpan w:val="3"/>
          </w:tcPr>
          <w:p w14:paraId="189B1F72" w14:textId="136F5C14" w:rsidR="00EE316C" w:rsidRDefault="003A60B6">
            <w:r w:rsidRPr="003A60B6">
              <w:t>Participación en Capacitación SDCPSL – Derechos Humanos – Ley 278 de 1996</w:t>
            </w:r>
          </w:p>
        </w:tc>
      </w:tr>
      <w:tr w:rsidR="00EE316C" w14:paraId="064AEC66" w14:textId="77777777">
        <w:trPr>
          <w:trHeight w:val="756"/>
        </w:trPr>
        <w:tc>
          <w:tcPr>
            <w:tcW w:w="1853" w:type="dxa"/>
          </w:tcPr>
          <w:p w14:paraId="12121316" w14:textId="77777777" w:rsidR="00EE316C" w:rsidRDefault="00923F7D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Objetivo:</w:t>
            </w:r>
          </w:p>
        </w:tc>
        <w:tc>
          <w:tcPr>
            <w:tcW w:w="8396" w:type="dxa"/>
            <w:gridSpan w:val="6"/>
          </w:tcPr>
          <w:p w14:paraId="5A72EF15" w14:textId="0968C2D2" w:rsidR="00EE316C" w:rsidRPr="00BA2B09" w:rsidRDefault="003A60B6" w:rsidP="00975A7F">
            <w:pPr>
              <w:pStyle w:val="TableParagraph"/>
              <w:spacing w:line="252" w:lineRule="exact"/>
              <w:ind w:left="0" w:right="100"/>
              <w:jc w:val="both"/>
              <w:rPr>
                <w:w w:val="80"/>
              </w:rPr>
            </w:pPr>
            <w:r w:rsidRPr="003A60B6">
              <w:rPr>
                <w:w w:val="80"/>
              </w:rPr>
              <w:t>Fortalecer los conocimientos de los participantes en materia de derechos humanos y su relación con el diálogo social, así como profundizar en el marco normativo de la Ley 278 de 1996, que regula la Comisión Permanente de Concertación de Políticas Salariales y Laborales.</w:t>
            </w:r>
          </w:p>
        </w:tc>
      </w:tr>
      <w:tr w:rsidR="00EE316C" w14:paraId="6EA98342" w14:textId="77777777">
        <w:trPr>
          <w:trHeight w:val="253"/>
        </w:trPr>
        <w:tc>
          <w:tcPr>
            <w:tcW w:w="10249" w:type="dxa"/>
            <w:gridSpan w:val="7"/>
            <w:shd w:val="clear" w:color="auto" w:fill="BEBEBE"/>
          </w:tcPr>
          <w:p w14:paraId="035BAA86" w14:textId="77777777" w:rsidR="00EE316C" w:rsidRDefault="00923F7D">
            <w:pPr>
              <w:pStyle w:val="TableParagraph"/>
              <w:tabs>
                <w:tab w:val="left" w:pos="4724"/>
              </w:tabs>
              <w:spacing w:line="234" w:lineRule="exact"/>
              <w:ind w:left="4364"/>
              <w:rPr>
                <w:rFonts w:ascii="Arial"/>
                <w:b/>
                <w:position w:val="6"/>
                <w:sz w:val="14"/>
              </w:rPr>
            </w:pPr>
            <w:r>
              <w:rPr>
                <w:rFonts w:ascii="Arial"/>
                <w:b/>
                <w:spacing w:val="-5"/>
                <w:w w:val="90"/>
              </w:rPr>
              <w:t>2.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spacing w:val="-2"/>
                <w:w w:val="90"/>
              </w:rPr>
              <w:t>PARTICIPANTES</w:t>
            </w:r>
            <w:hyperlink w:anchor="_bookmark0" w:history="1">
              <w:r w:rsidR="00EE316C">
                <w:rPr>
                  <w:rFonts w:ascii="Arial"/>
                  <w:b/>
                  <w:spacing w:val="-2"/>
                  <w:w w:val="90"/>
                  <w:position w:val="6"/>
                  <w:sz w:val="14"/>
                </w:rPr>
                <w:t>1</w:t>
              </w:r>
            </w:hyperlink>
          </w:p>
        </w:tc>
      </w:tr>
      <w:tr w:rsidR="00EE316C" w14:paraId="02FD1B8C" w14:textId="77777777">
        <w:trPr>
          <w:trHeight w:val="251"/>
        </w:trPr>
        <w:tc>
          <w:tcPr>
            <w:tcW w:w="5691" w:type="dxa"/>
            <w:gridSpan w:val="4"/>
          </w:tcPr>
          <w:p w14:paraId="781D7E19" w14:textId="77777777" w:rsidR="00EE316C" w:rsidRDefault="00923F7D">
            <w:pPr>
              <w:pStyle w:val="TableParagraph"/>
              <w:spacing w:line="232" w:lineRule="exact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Asistente</w:t>
            </w:r>
          </w:p>
        </w:tc>
        <w:tc>
          <w:tcPr>
            <w:tcW w:w="4558" w:type="dxa"/>
            <w:gridSpan w:val="3"/>
          </w:tcPr>
          <w:p w14:paraId="1E7B807E" w14:textId="77777777" w:rsidR="00EE316C" w:rsidRDefault="00923F7D">
            <w:pPr>
              <w:pStyle w:val="TableParagraph"/>
              <w:spacing w:line="232" w:lineRule="exact"/>
              <w:ind w:left="0" w:righ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Cargo</w:t>
            </w:r>
          </w:p>
        </w:tc>
      </w:tr>
      <w:tr w:rsidR="00EE316C" w14:paraId="2EC291D5" w14:textId="77777777">
        <w:trPr>
          <w:trHeight w:val="251"/>
        </w:trPr>
        <w:tc>
          <w:tcPr>
            <w:tcW w:w="10249" w:type="dxa"/>
            <w:gridSpan w:val="7"/>
            <w:shd w:val="clear" w:color="auto" w:fill="BEBEBE"/>
          </w:tcPr>
          <w:p w14:paraId="5CB88B3D" w14:textId="77777777" w:rsidR="00EE316C" w:rsidRDefault="00923F7D">
            <w:pPr>
              <w:pStyle w:val="TableParagraph"/>
              <w:tabs>
                <w:tab w:val="left" w:pos="4500"/>
              </w:tabs>
              <w:spacing w:line="232" w:lineRule="exact"/>
              <w:ind w:left="41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3.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AGENDA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REUNIÓN</w:t>
            </w:r>
          </w:p>
        </w:tc>
      </w:tr>
      <w:tr w:rsidR="00EE316C" w14:paraId="08122A00" w14:textId="77777777" w:rsidTr="00DD7127">
        <w:trPr>
          <w:trHeight w:val="2451"/>
        </w:trPr>
        <w:tc>
          <w:tcPr>
            <w:tcW w:w="10249" w:type="dxa"/>
            <w:gridSpan w:val="7"/>
          </w:tcPr>
          <w:p w14:paraId="00BCA2E7" w14:textId="77777777" w:rsidR="003A60B6" w:rsidRPr="003A60B6" w:rsidRDefault="003A60B6" w:rsidP="003A60B6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 w:line="480" w:lineRule="auto"/>
              <w:rPr>
                <w:w w:val="80"/>
                <w:lang w:val="es-CO"/>
              </w:rPr>
            </w:pPr>
            <w:r w:rsidRPr="003A60B6">
              <w:rPr>
                <w:w w:val="80"/>
                <w:lang w:val="es-CO"/>
              </w:rPr>
              <w:t>Contextualización de los derechos humanos en el ámbito laboral.</w:t>
            </w:r>
          </w:p>
          <w:p w14:paraId="5FC21D9B" w14:textId="77777777" w:rsidR="003A60B6" w:rsidRPr="003A60B6" w:rsidRDefault="003A60B6" w:rsidP="003A60B6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 w:line="480" w:lineRule="auto"/>
              <w:rPr>
                <w:w w:val="80"/>
                <w:lang w:val="es-CO"/>
              </w:rPr>
            </w:pPr>
            <w:r w:rsidRPr="003A60B6">
              <w:rPr>
                <w:w w:val="80"/>
                <w:lang w:val="es-CO"/>
              </w:rPr>
              <w:t>Principios del trabajo digno y decente.</w:t>
            </w:r>
          </w:p>
          <w:p w14:paraId="34F6AB29" w14:textId="77777777" w:rsidR="003A60B6" w:rsidRPr="003A60B6" w:rsidRDefault="003A60B6" w:rsidP="003A60B6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 w:line="480" w:lineRule="auto"/>
              <w:rPr>
                <w:w w:val="80"/>
                <w:lang w:val="es-CO"/>
              </w:rPr>
            </w:pPr>
            <w:r w:rsidRPr="003A60B6">
              <w:rPr>
                <w:w w:val="80"/>
                <w:lang w:val="es-CO"/>
              </w:rPr>
              <w:t>Marco normativo de la Ley 278 de 1996.</w:t>
            </w:r>
          </w:p>
          <w:p w14:paraId="76111FC1" w14:textId="77777777" w:rsidR="003A60B6" w:rsidRPr="003A60B6" w:rsidRDefault="003A60B6" w:rsidP="003A60B6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 w:line="480" w:lineRule="auto"/>
              <w:rPr>
                <w:w w:val="80"/>
                <w:lang w:val="es-CO"/>
              </w:rPr>
            </w:pPr>
            <w:r w:rsidRPr="003A60B6">
              <w:rPr>
                <w:w w:val="80"/>
                <w:lang w:val="es-CO"/>
              </w:rPr>
              <w:t>Rol de las subcomisiones departamentales (SDCPSL).</w:t>
            </w:r>
          </w:p>
          <w:p w14:paraId="221B3021" w14:textId="09FC237B" w:rsidR="00B571D1" w:rsidRPr="00955560" w:rsidRDefault="003A60B6" w:rsidP="003A60B6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 w:line="480" w:lineRule="auto"/>
              <w:rPr>
                <w:w w:val="80"/>
                <w:lang w:val="es-CO"/>
              </w:rPr>
            </w:pPr>
            <w:r w:rsidRPr="003A60B6">
              <w:rPr>
                <w:w w:val="80"/>
                <w:lang w:val="es-CO"/>
              </w:rPr>
              <w:t>Espacio de preguntas y retroalimentación.</w:t>
            </w:r>
          </w:p>
        </w:tc>
      </w:tr>
      <w:tr w:rsidR="00EE316C" w14:paraId="64069859" w14:textId="77777777">
        <w:trPr>
          <w:trHeight w:val="253"/>
        </w:trPr>
        <w:tc>
          <w:tcPr>
            <w:tcW w:w="10249" w:type="dxa"/>
            <w:gridSpan w:val="7"/>
            <w:shd w:val="clear" w:color="auto" w:fill="BEBEBE"/>
          </w:tcPr>
          <w:p w14:paraId="3BE1E478" w14:textId="77777777" w:rsidR="00EE316C" w:rsidRDefault="00923F7D">
            <w:pPr>
              <w:pStyle w:val="TableParagraph"/>
              <w:tabs>
                <w:tab w:val="left" w:pos="3663"/>
              </w:tabs>
              <w:spacing w:line="234" w:lineRule="exact"/>
              <w:ind w:left="33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4.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REVISIÓN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ACTIVIDADES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PENDIENTES</w:t>
            </w:r>
          </w:p>
        </w:tc>
      </w:tr>
      <w:tr w:rsidR="00EE316C" w14:paraId="5E135B0F" w14:textId="77777777">
        <w:trPr>
          <w:trHeight w:val="385"/>
        </w:trPr>
        <w:tc>
          <w:tcPr>
            <w:tcW w:w="4700" w:type="dxa"/>
            <w:gridSpan w:val="3"/>
          </w:tcPr>
          <w:p w14:paraId="6C0F767B" w14:textId="77777777" w:rsidR="00EE316C" w:rsidRDefault="00923F7D">
            <w:pPr>
              <w:pStyle w:val="TableParagraph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Actividad</w:t>
            </w:r>
          </w:p>
        </w:tc>
        <w:tc>
          <w:tcPr>
            <w:tcW w:w="2976" w:type="dxa"/>
            <w:gridSpan w:val="3"/>
          </w:tcPr>
          <w:p w14:paraId="284138F5" w14:textId="77777777" w:rsidR="00EE316C" w:rsidRDefault="00923F7D">
            <w:pPr>
              <w:pStyle w:val="TableParagraph"/>
              <w:ind w:left="92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</w:t>
            </w:r>
          </w:p>
        </w:tc>
        <w:tc>
          <w:tcPr>
            <w:tcW w:w="2573" w:type="dxa"/>
          </w:tcPr>
          <w:p w14:paraId="6932D49C" w14:textId="77777777" w:rsidR="00EE316C" w:rsidRDefault="00923F7D">
            <w:pPr>
              <w:pStyle w:val="TableParagraph"/>
              <w:ind w:left="44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Fecha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Ejecución</w:t>
            </w:r>
          </w:p>
        </w:tc>
      </w:tr>
      <w:tr w:rsidR="00EE316C" w14:paraId="6371943C" w14:textId="77777777" w:rsidTr="00656FB2">
        <w:trPr>
          <w:trHeight w:val="359"/>
        </w:trPr>
        <w:tc>
          <w:tcPr>
            <w:tcW w:w="4700" w:type="dxa"/>
            <w:gridSpan w:val="3"/>
          </w:tcPr>
          <w:p w14:paraId="279927FE" w14:textId="77777777" w:rsidR="00EE316C" w:rsidRDefault="00923F7D">
            <w:pPr>
              <w:pStyle w:val="TableParagraph"/>
              <w:spacing w:before="2" w:line="232" w:lineRule="exact"/>
            </w:pPr>
            <w:r>
              <w:rPr>
                <w:w w:val="80"/>
              </w:rPr>
              <w:t>No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quedaron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pendientes</w:t>
            </w:r>
          </w:p>
        </w:tc>
        <w:tc>
          <w:tcPr>
            <w:tcW w:w="2976" w:type="dxa"/>
            <w:gridSpan w:val="3"/>
          </w:tcPr>
          <w:p w14:paraId="399FF113" w14:textId="77777777" w:rsidR="00EE316C" w:rsidRDefault="00923F7D">
            <w:pPr>
              <w:pStyle w:val="TableParagraph"/>
              <w:spacing w:before="2" w:line="232" w:lineRule="exact"/>
              <w:ind w:left="108"/>
            </w:pPr>
            <w:r>
              <w:rPr>
                <w:spacing w:val="-5"/>
                <w:w w:val="90"/>
              </w:rPr>
              <w:t>NA</w:t>
            </w:r>
          </w:p>
        </w:tc>
        <w:tc>
          <w:tcPr>
            <w:tcW w:w="2573" w:type="dxa"/>
          </w:tcPr>
          <w:p w14:paraId="71DB8E5D" w14:textId="77777777" w:rsidR="00EE316C" w:rsidRDefault="00923F7D">
            <w:pPr>
              <w:pStyle w:val="TableParagraph"/>
              <w:spacing w:before="2" w:line="232" w:lineRule="exact"/>
              <w:ind w:left="109"/>
              <w:rPr>
                <w:spacing w:val="-5"/>
                <w:w w:val="90"/>
              </w:rPr>
            </w:pPr>
            <w:r>
              <w:rPr>
                <w:spacing w:val="-5"/>
                <w:w w:val="90"/>
              </w:rPr>
              <w:t>NA</w:t>
            </w:r>
          </w:p>
          <w:p w14:paraId="6354C527" w14:textId="77777777" w:rsidR="00DB27FA" w:rsidRDefault="00DB27FA">
            <w:pPr>
              <w:pStyle w:val="TableParagraph"/>
              <w:spacing w:before="2" w:line="232" w:lineRule="exact"/>
              <w:ind w:left="109"/>
              <w:rPr>
                <w:spacing w:val="-5"/>
                <w:w w:val="90"/>
              </w:rPr>
            </w:pPr>
          </w:p>
          <w:p w14:paraId="4AAA1731" w14:textId="77777777" w:rsidR="00DB27FA" w:rsidRDefault="00DB27FA">
            <w:pPr>
              <w:pStyle w:val="TableParagraph"/>
              <w:spacing w:before="2" w:line="232" w:lineRule="exact"/>
              <w:ind w:left="109"/>
              <w:rPr>
                <w:spacing w:val="-5"/>
                <w:w w:val="90"/>
              </w:rPr>
            </w:pPr>
          </w:p>
          <w:p w14:paraId="4E1CCC2B" w14:textId="77777777" w:rsidR="00DB27FA" w:rsidRDefault="00DB27FA">
            <w:pPr>
              <w:pStyle w:val="TableParagraph"/>
              <w:spacing w:before="2" w:line="232" w:lineRule="exact"/>
              <w:ind w:left="109"/>
              <w:rPr>
                <w:spacing w:val="-5"/>
                <w:w w:val="90"/>
              </w:rPr>
            </w:pPr>
          </w:p>
          <w:p w14:paraId="1C3E0BBA" w14:textId="77777777" w:rsidR="00DB27FA" w:rsidRDefault="00DB27FA">
            <w:pPr>
              <w:pStyle w:val="TableParagraph"/>
              <w:spacing w:before="2" w:line="232" w:lineRule="exact"/>
              <w:ind w:left="109"/>
              <w:rPr>
                <w:spacing w:val="-5"/>
                <w:w w:val="90"/>
              </w:rPr>
            </w:pPr>
          </w:p>
          <w:p w14:paraId="47F0296A" w14:textId="77777777" w:rsidR="00DB27FA" w:rsidRDefault="00DB27FA">
            <w:pPr>
              <w:pStyle w:val="TableParagraph"/>
              <w:spacing w:before="2" w:line="232" w:lineRule="exact"/>
              <w:ind w:left="109"/>
            </w:pPr>
          </w:p>
        </w:tc>
      </w:tr>
      <w:tr w:rsidR="00EE316C" w14:paraId="0A6F8DE4" w14:textId="77777777">
        <w:trPr>
          <w:trHeight w:val="251"/>
        </w:trPr>
        <w:tc>
          <w:tcPr>
            <w:tcW w:w="10249" w:type="dxa"/>
            <w:gridSpan w:val="7"/>
            <w:shd w:val="clear" w:color="auto" w:fill="BEBEBE"/>
          </w:tcPr>
          <w:p w14:paraId="17509BA4" w14:textId="77777777" w:rsidR="00EE316C" w:rsidRDefault="00923F7D">
            <w:pPr>
              <w:pStyle w:val="TableParagraph"/>
              <w:tabs>
                <w:tab w:val="left" w:pos="4138"/>
              </w:tabs>
              <w:spacing w:line="232" w:lineRule="exact"/>
              <w:ind w:left="377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5.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w w:val="80"/>
              </w:rPr>
              <w:t>DESARROLLO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w w:val="80"/>
              </w:rPr>
              <w:t>LA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AGENDA</w:t>
            </w:r>
          </w:p>
        </w:tc>
      </w:tr>
      <w:tr w:rsidR="00EE316C" w14:paraId="22241B45" w14:textId="77777777" w:rsidTr="0087285E">
        <w:trPr>
          <w:trHeight w:val="70"/>
        </w:trPr>
        <w:tc>
          <w:tcPr>
            <w:tcW w:w="10249" w:type="dxa"/>
            <w:gridSpan w:val="7"/>
          </w:tcPr>
          <w:p w14:paraId="3DF982AD" w14:textId="77777777" w:rsidR="003A60B6" w:rsidRPr="003A60B6" w:rsidRDefault="003A60B6" w:rsidP="003A60B6">
            <w:pPr>
              <w:pStyle w:val="TableParagraph"/>
              <w:spacing w:before="251"/>
              <w:rPr>
                <w:spacing w:val="-2"/>
                <w:w w:val="80"/>
                <w:lang w:val="es-CO"/>
              </w:rPr>
            </w:pPr>
            <w:r w:rsidRPr="003A60B6">
              <w:rPr>
                <w:spacing w:val="-2"/>
                <w:w w:val="80"/>
                <w:lang w:val="es-CO"/>
              </w:rPr>
              <w:t>Durante la capacitación se abordaron los fundamentos de los derechos humanos aplicados al trabajo, destacando su relación con el concepto de trabajo digno y decente y su importancia en la garantía de condiciones laborales justas.</w:t>
            </w:r>
          </w:p>
          <w:p w14:paraId="2816FBE5" w14:textId="77777777" w:rsidR="003A60B6" w:rsidRPr="003A60B6" w:rsidRDefault="003A60B6" w:rsidP="003A60B6">
            <w:pPr>
              <w:pStyle w:val="TableParagraph"/>
              <w:spacing w:before="251"/>
              <w:rPr>
                <w:spacing w:val="-2"/>
                <w:w w:val="80"/>
                <w:lang w:val="es-CO"/>
              </w:rPr>
            </w:pPr>
            <w:r w:rsidRPr="003A60B6">
              <w:rPr>
                <w:spacing w:val="-2"/>
                <w:w w:val="80"/>
                <w:lang w:val="es-CO"/>
              </w:rPr>
              <w:t>Se explicó el rol de los convenios fundamentales de la OIT, especialmente aquellos relacionados con la libertad sindical, la negociación colectiva, la eliminación del trabajo forzoso, la abolición del trabajo infantil y la no discriminación en el empleo, resaltando su carácter vinculante para los países miembros.</w:t>
            </w:r>
          </w:p>
          <w:p w14:paraId="14CA39E4" w14:textId="77777777" w:rsidR="003A60B6" w:rsidRPr="003A60B6" w:rsidRDefault="003A60B6" w:rsidP="003A60B6">
            <w:pPr>
              <w:pStyle w:val="TableParagraph"/>
              <w:spacing w:before="251"/>
              <w:rPr>
                <w:spacing w:val="-2"/>
                <w:w w:val="80"/>
                <w:lang w:val="es-CO"/>
              </w:rPr>
            </w:pPr>
            <w:r w:rsidRPr="003A60B6">
              <w:rPr>
                <w:spacing w:val="-2"/>
                <w:w w:val="80"/>
                <w:lang w:val="es-CO"/>
              </w:rPr>
              <w:t>Asimismo, se profundizó en el marco normativo de la Ley 278 de 1996, destacando su importancia en la regulación de la Comisión Permanente de Concertación de Políticas Salariales y Laborales y su papel como instancia de diálogo social tripartito entre gobierno, empleadores y trabajadores.</w:t>
            </w:r>
          </w:p>
          <w:p w14:paraId="2D1B8E0F" w14:textId="77777777" w:rsidR="003A60B6" w:rsidRPr="003A60B6" w:rsidRDefault="003A60B6" w:rsidP="003A60B6">
            <w:pPr>
              <w:pStyle w:val="TableParagraph"/>
              <w:spacing w:before="251"/>
              <w:rPr>
                <w:spacing w:val="-2"/>
                <w:w w:val="80"/>
                <w:lang w:val="es-CO"/>
              </w:rPr>
            </w:pPr>
            <w:r w:rsidRPr="003A60B6">
              <w:rPr>
                <w:spacing w:val="-2"/>
                <w:w w:val="80"/>
                <w:lang w:val="es-CO"/>
              </w:rPr>
              <w:t>Se resaltó la relevancia del diálogo social como herramienta para la construcción de consensos y la formulación de políticas públicas en materia laboral, así como su relación con los principios constitucionales de igualdad, protección al trabajo y seguridad social.</w:t>
            </w:r>
          </w:p>
          <w:p w14:paraId="73B92DEF" w14:textId="1525B210" w:rsidR="00980630" w:rsidRPr="00946CBF" w:rsidRDefault="003A60B6" w:rsidP="003A60B6">
            <w:pPr>
              <w:pStyle w:val="TableParagraph"/>
              <w:spacing w:before="251"/>
              <w:rPr>
                <w:spacing w:val="-2"/>
                <w:w w:val="80"/>
                <w:lang w:val="es-CO"/>
              </w:rPr>
            </w:pPr>
            <w:r w:rsidRPr="003A60B6">
              <w:rPr>
                <w:spacing w:val="-2"/>
                <w:w w:val="80"/>
                <w:lang w:val="es-CO"/>
              </w:rPr>
              <w:t>Finalmente, se generó un espacio de retroalimentación en el que se resolvieron inquietudes y se reforzó la importancia de aplicar estos enfoques en el fortalecimiento de las subcomisiones departamentales.</w:t>
            </w:r>
          </w:p>
        </w:tc>
      </w:tr>
    </w:tbl>
    <w:p w14:paraId="2BF6C749" w14:textId="77777777" w:rsidR="00E84C52" w:rsidRDefault="00E84C52">
      <w:pPr>
        <w:pStyle w:val="Textoindependiente"/>
        <w:spacing w:before="90"/>
        <w:rPr>
          <w:rFonts w:ascii="Times New Roman"/>
          <w:sz w:val="20"/>
        </w:rPr>
      </w:pPr>
    </w:p>
    <w:p w14:paraId="24607609" w14:textId="77777777" w:rsidR="00E84C52" w:rsidRDefault="00E84C52">
      <w:pPr>
        <w:pStyle w:val="Textoindependiente"/>
        <w:spacing w:before="90"/>
        <w:rPr>
          <w:rFonts w:ascii="Times New Roman"/>
          <w:sz w:val="20"/>
        </w:rPr>
      </w:pPr>
    </w:p>
    <w:p w14:paraId="5E36D9D7" w14:textId="3547F3CB" w:rsidR="00EE316C" w:rsidRDefault="00923F7D">
      <w:pPr>
        <w:pStyle w:val="Textoindependiente"/>
        <w:spacing w:before="9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28A6652" wp14:editId="52843B38">
                <wp:simplePos x="0" y="0"/>
                <wp:positionH relativeFrom="page">
                  <wp:posOffset>1080820</wp:posOffset>
                </wp:positionH>
                <wp:positionV relativeFrom="paragraph">
                  <wp:posOffset>218567</wp:posOffset>
                </wp:positionV>
                <wp:extent cx="1829435" cy="762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E8796" id="Graphic 3" o:spid="_x0000_s1026" style="position:absolute;margin-left:85.1pt;margin-top:17.2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rVIwIAAL0EAAAOAAAAZHJzL2Uyb0RvYy54bWysVMFu2zAMvQ/YPwi6L06yNm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lz8fm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5F65433" w14:textId="77777777" w:rsidR="00EE316C" w:rsidRDefault="00EE316C">
      <w:pPr>
        <w:pStyle w:val="Textoindependiente"/>
        <w:spacing w:before="4"/>
        <w:rPr>
          <w:sz w:val="19"/>
        </w:rPr>
      </w:pPr>
      <w:bookmarkStart w:id="0" w:name="_bookmark0"/>
      <w:bookmarkEnd w:id="0"/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5"/>
        <w:gridCol w:w="3685"/>
        <w:gridCol w:w="2290"/>
      </w:tblGrid>
      <w:tr w:rsidR="00EE316C" w14:paraId="3CF175DF" w14:textId="77777777">
        <w:trPr>
          <w:trHeight w:val="251"/>
        </w:trPr>
        <w:tc>
          <w:tcPr>
            <w:tcW w:w="10250" w:type="dxa"/>
            <w:gridSpan w:val="3"/>
            <w:shd w:val="clear" w:color="auto" w:fill="BEBEBE"/>
          </w:tcPr>
          <w:p w14:paraId="28C587A4" w14:textId="77777777" w:rsidR="00EE316C" w:rsidRDefault="00923F7D">
            <w:pPr>
              <w:pStyle w:val="TableParagraph"/>
              <w:tabs>
                <w:tab w:val="left" w:pos="4299"/>
              </w:tabs>
              <w:spacing w:line="232" w:lineRule="exact"/>
              <w:ind w:left="393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6.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w w:val="80"/>
              </w:rPr>
              <w:t>ACTIVIDADES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w w:val="80"/>
              </w:rPr>
              <w:t>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REALIZAR</w:t>
            </w:r>
          </w:p>
        </w:tc>
      </w:tr>
      <w:tr w:rsidR="00EE316C" w14:paraId="726E1081" w14:textId="77777777">
        <w:trPr>
          <w:trHeight w:val="251"/>
        </w:trPr>
        <w:tc>
          <w:tcPr>
            <w:tcW w:w="4275" w:type="dxa"/>
          </w:tcPr>
          <w:p w14:paraId="1643B6F1" w14:textId="77777777" w:rsidR="00EE316C" w:rsidRDefault="00923F7D">
            <w:pPr>
              <w:pStyle w:val="TableParagraph"/>
              <w:spacing w:line="232" w:lineRule="exact"/>
              <w:ind w:lef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Actividad</w:t>
            </w:r>
          </w:p>
        </w:tc>
        <w:tc>
          <w:tcPr>
            <w:tcW w:w="3685" w:type="dxa"/>
          </w:tcPr>
          <w:p w14:paraId="3ECE079A" w14:textId="77777777" w:rsidR="00EE316C" w:rsidRDefault="00923F7D">
            <w:pPr>
              <w:pStyle w:val="TableParagraph"/>
              <w:spacing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</w:t>
            </w:r>
          </w:p>
        </w:tc>
        <w:tc>
          <w:tcPr>
            <w:tcW w:w="2290" w:type="dxa"/>
          </w:tcPr>
          <w:p w14:paraId="010686CD" w14:textId="77777777" w:rsidR="00EE316C" w:rsidRDefault="00923F7D">
            <w:pPr>
              <w:pStyle w:val="TableParagraph"/>
              <w:spacing w:line="232" w:lineRule="exact"/>
              <w:ind w:left="3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Fecha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Ejecución</w:t>
            </w:r>
          </w:p>
        </w:tc>
      </w:tr>
      <w:tr w:rsidR="00EE316C" w14:paraId="6BB9F5C0" w14:textId="77777777" w:rsidTr="00703B1B">
        <w:trPr>
          <w:trHeight w:val="481"/>
        </w:trPr>
        <w:tc>
          <w:tcPr>
            <w:tcW w:w="4275" w:type="dxa"/>
          </w:tcPr>
          <w:p w14:paraId="037C2140" w14:textId="7CE13BBB" w:rsidR="00EE316C" w:rsidRPr="00E06528" w:rsidRDefault="003A60B6" w:rsidP="00703B1B">
            <w:pPr>
              <w:pStyle w:val="TableParagraph"/>
              <w:spacing w:line="252" w:lineRule="exact"/>
              <w:ind w:right="193"/>
              <w:rPr>
                <w:w w:val="80"/>
              </w:rPr>
            </w:pPr>
            <w:r w:rsidRPr="003A60B6">
              <w:rPr>
                <w:w w:val="80"/>
              </w:rPr>
              <w:t>Aplicar los conocimientos adquiridos en los espacios de diálogo social territorial.</w:t>
            </w:r>
          </w:p>
        </w:tc>
        <w:tc>
          <w:tcPr>
            <w:tcW w:w="3685" w:type="dxa"/>
          </w:tcPr>
          <w:p w14:paraId="4C1440FB" w14:textId="77777777" w:rsidR="00EE316C" w:rsidRPr="00E06528" w:rsidRDefault="00923F7D">
            <w:pPr>
              <w:pStyle w:val="TableParagraph"/>
              <w:spacing w:before="2"/>
              <w:rPr>
                <w:w w:val="80"/>
              </w:rPr>
            </w:pPr>
            <w:r>
              <w:rPr>
                <w:w w:val="80"/>
              </w:rPr>
              <w:t>Carolina</w:t>
            </w:r>
            <w:r w:rsidRPr="00E06528">
              <w:rPr>
                <w:w w:val="80"/>
              </w:rPr>
              <w:t xml:space="preserve"> </w:t>
            </w:r>
            <w:r>
              <w:rPr>
                <w:w w:val="80"/>
              </w:rPr>
              <w:t>Botero</w:t>
            </w:r>
            <w:r w:rsidRPr="00E06528">
              <w:rPr>
                <w:w w:val="80"/>
              </w:rPr>
              <w:t xml:space="preserve"> </w:t>
            </w:r>
            <w:r>
              <w:rPr>
                <w:w w:val="80"/>
              </w:rPr>
              <w:t>-</w:t>
            </w:r>
            <w:r w:rsidRPr="00E06528">
              <w:rPr>
                <w:w w:val="80"/>
              </w:rPr>
              <w:t xml:space="preserve"> GATT</w:t>
            </w:r>
          </w:p>
        </w:tc>
        <w:tc>
          <w:tcPr>
            <w:tcW w:w="2290" w:type="dxa"/>
          </w:tcPr>
          <w:p w14:paraId="400DC7E2" w14:textId="38A07E9F" w:rsidR="00EE316C" w:rsidRPr="00E06528" w:rsidRDefault="007D3362">
            <w:pPr>
              <w:pStyle w:val="TableParagraph"/>
              <w:spacing w:before="2"/>
              <w:ind w:left="108"/>
              <w:rPr>
                <w:w w:val="80"/>
              </w:rPr>
            </w:pPr>
            <w:r>
              <w:rPr>
                <w:w w:val="80"/>
              </w:rPr>
              <w:t>Abril</w:t>
            </w:r>
          </w:p>
        </w:tc>
      </w:tr>
      <w:tr w:rsidR="00E76D7C" w14:paraId="23D24AFE" w14:textId="77777777" w:rsidTr="00703B1B">
        <w:trPr>
          <w:trHeight w:val="278"/>
        </w:trPr>
        <w:tc>
          <w:tcPr>
            <w:tcW w:w="4275" w:type="dxa"/>
          </w:tcPr>
          <w:p w14:paraId="5572FC7D" w14:textId="7AD57E1B" w:rsidR="00E76D7C" w:rsidRPr="00E06528" w:rsidRDefault="003A60B6" w:rsidP="00E76D7C">
            <w:pPr>
              <w:pStyle w:val="TableParagraph"/>
              <w:spacing w:line="252" w:lineRule="exact"/>
              <w:ind w:right="193"/>
              <w:rPr>
                <w:w w:val="80"/>
              </w:rPr>
            </w:pPr>
            <w:r w:rsidRPr="003A60B6">
              <w:rPr>
                <w:w w:val="80"/>
              </w:rPr>
              <w:t>Fortalecer la participación en las subcomisiones departamentales (SDCPSL).</w:t>
            </w:r>
          </w:p>
        </w:tc>
        <w:tc>
          <w:tcPr>
            <w:tcW w:w="3685" w:type="dxa"/>
          </w:tcPr>
          <w:p w14:paraId="374D2E5D" w14:textId="77777777" w:rsidR="00E76D7C" w:rsidRPr="00E06528" w:rsidRDefault="00E76D7C" w:rsidP="00E76D7C">
            <w:pPr>
              <w:pStyle w:val="TableParagraph"/>
              <w:rPr>
                <w:w w:val="80"/>
              </w:rPr>
            </w:pPr>
            <w:r>
              <w:rPr>
                <w:w w:val="80"/>
              </w:rPr>
              <w:t>Carolina</w:t>
            </w:r>
            <w:r w:rsidRPr="00E06528">
              <w:rPr>
                <w:w w:val="80"/>
              </w:rPr>
              <w:t xml:space="preserve"> </w:t>
            </w:r>
            <w:r>
              <w:rPr>
                <w:w w:val="80"/>
              </w:rPr>
              <w:t>Botero</w:t>
            </w:r>
            <w:r w:rsidRPr="00E06528">
              <w:rPr>
                <w:w w:val="80"/>
              </w:rPr>
              <w:t xml:space="preserve"> </w:t>
            </w:r>
            <w:r>
              <w:rPr>
                <w:w w:val="80"/>
              </w:rPr>
              <w:t>-</w:t>
            </w:r>
            <w:r w:rsidRPr="00E06528">
              <w:rPr>
                <w:w w:val="80"/>
              </w:rPr>
              <w:t xml:space="preserve"> GATT</w:t>
            </w:r>
          </w:p>
        </w:tc>
        <w:tc>
          <w:tcPr>
            <w:tcW w:w="2290" w:type="dxa"/>
          </w:tcPr>
          <w:p w14:paraId="26F86F4B" w14:textId="66B8D32A" w:rsidR="00E76D7C" w:rsidRPr="00E06528" w:rsidRDefault="007D3362" w:rsidP="00E76D7C">
            <w:pPr>
              <w:pStyle w:val="TableParagraph"/>
              <w:ind w:left="108"/>
              <w:rPr>
                <w:w w:val="80"/>
              </w:rPr>
            </w:pPr>
            <w:r>
              <w:rPr>
                <w:w w:val="80"/>
              </w:rPr>
              <w:t>Abril</w:t>
            </w:r>
          </w:p>
        </w:tc>
      </w:tr>
      <w:tr w:rsidR="00E76D7C" w14:paraId="603DDD33" w14:textId="77777777" w:rsidTr="004A2C40">
        <w:trPr>
          <w:trHeight w:val="675"/>
        </w:trPr>
        <w:tc>
          <w:tcPr>
            <w:tcW w:w="4275" w:type="dxa"/>
          </w:tcPr>
          <w:p w14:paraId="1EA06D86" w14:textId="7C17457F" w:rsidR="00E76D7C" w:rsidRPr="00E06528" w:rsidRDefault="003A60B6" w:rsidP="00E76D7C">
            <w:pPr>
              <w:pStyle w:val="TableParagraph"/>
              <w:spacing w:line="252" w:lineRule="exact"/>
              <w:ind w:right="193"/>
              <w:rPr>
                <w:w w:val="80"/>
              </w:rPr>
            </w:pPr>
            <w:r w:rsidRPr="003A60B6">
              <w:rPr>
                <w:w w:val="80"/>
              </w:rPr>
              <w:t>Promover la apropiación del enfoque de derechos humanos en el ámbito laboral.</w:t>
            </w:r>
          </w:p>
        </w:tc>
        <w:tc>
          <w:tcPr>
            <w:tcW w:w="3685" w:type="dxa"/>
          </w:tcPr>
          <w:p w14:paraId="0B9679E3" w14:textId="77777777" w:rsidR="00E76D7C" w:rsidRPr="00E06528" w:rsidRDefault="00E76D7C" w:rsidP="00E76D7C">
            <w:pPr>
              <w:pStyle w:val="TableParagraph"/>
              <w:rPr>
                <w:w w:val="80"/>
              </w:rPr>
            </w:pPr>
            <w:r>
              <w:rPr>
                <w:w w:val="80"/>
              </w:rPr>
              <w:t>Carolina</w:t>
            </w:r>
            <w:r w:rsidRPr="00E06528">
              <w:rPr>
                <w:w w:val="80"/>
              </w:rPr>
              <w:t xml:space="preserve"> </w:t>
            </w:r>
            <w:r>
              <w:rPr>
                <w:w w:val="80"/>
              </w:rPr>
              <w:t>Botero</w:t>
            </w:r>
            <w:r w:rsidRPr="00E06528">
              <w:rPr>
                <w:w w:val="80"/>
              </w:rPr>
              <w:t xml:space="preserve"> </w:t>
            </w:r>
            <w:r>
              <w:rPr>
                <w:w w:val="80"/>
              </w:rPr>
              <w:t>-</w:t>
            </w:r>
            <w:r w:rsidRPr="00E06528">
              <w:rPr>
                <w:w w:val="80"/>
              </w:rPr>
              <w:t xml:space="preserve"> GATT</w:t>
            </w:r>
          </w:p>
        </w:tc>
        <w:tc>
          <w:tcPr>
            <w:tcW w:w="2290" w:type="dxa"/>
          </w:tcPr>
          <w:p w14:paraId="26CEA287" w14:textId="541C4213" w:rsidR="00E76D7C" w:rsidRPr="00E06528" w:rsidRDefault="007D3362" w:rsidP="00E76D7C">
            <w:pPr>
              <w:pStyle w:val="TableParagraph"/>
              <w:ind w:left="108"/>
              <w:rPr>
                <w:w w:val="80"/>
              </w:rPr>
            </w:pPr>
            <w:r>
              <w:rPr>
                <w:w w:val="80"/>
              </w:rPr>
              <w:t>Abril</w:t>
            </w:r>
          </w:p>
        </w:tc>
      </w:tr>
      <w:tr w:rsidR="009003BF" w14:paraId="54ADCADC" w14:textId="77777777" w:rsidTr="004A2C40">
        <w:trPr>
          <w:trHeight w:val="675"/>
        </w:trPr>
        <w:tc>
          <w:tcPr>
            <w:tcW w:w="4275" w:type="dxa"/>
          </w:tcPr>
          <w:p w14:paraId="3AA28E13" w14:textId="6D7382A8" w:rsidR="009003BF" w:rsidRPr="009003BF" w:rsidRDefault="003A60B6" w:rsidP="00E76D7C">
            <w:pPr>
              <w:pStyle w:val="TableParagraph"/>
              <w:spacing w:line="252" w:lineRule="exact"/>
              <w:ind w:right="193"/>
              <w:rPr>
                <w:w w:val="80"/>
              </w:rPr>
            </w:pPr>
            <w:r w:rsidRPr="003A60B6">
              <w:rPr>
                <w:w w:val="80"/>
              </w:rPr>
              <w:t>Socializar los lineamientos de la Ley 278 de 1996 en espacios institucionales.</w:t>
            </w:r>
          </w:p>
        </w:tc>
        <w:tc>
          <w:tcPr>
            <w:tcW w:w="3685" w:type="dxa"/>
          </w:tcPr>
          <w:p w14:paraId="09313BDB" w14:textId="05AF170F" w:rsidR="009003BF" w:rsidRDefault="009003BF" w:rsidP="00E76D7C">
            <w:pPr>
              <w:pStyle w:val="TableParagraph"/>
              <w:rPr>
                <w:w w:val="80"/>
              </w:rPr>
            </w:pPr>
            <w:r>
              <w:rPr>
                <w:w w:val="80"/>
              </w:rPr>
              <w:t>Carolina</w:t>
            </w:r>
            <w:r w:rsidRPr="00E06528">
              <w:rPr>
                <w:w w:val="80"/>
              </w:rPr>
              <w:t xml:space="preserve"> </w:t>
            </w:r>
            <w:r>
              <w:rPr>
                <w:w w:val="80"/>
              </w:rPr>
              <w:t>Botero</w:t>
            </w:r>
            <w:r w:rsidRPr="00E06528">
              <w:rPr>
                <w:w w:val="80"/>
              </w:rPr>
              <w:t xml:space="preserve"> </w:t>
            </w:r>
            <w:r>
              <w:rPr>
                <w:w w:val="80"/>
              </w:rPr>
              <w:t>-</w:t>
            </w:r>
            <w:r w:rsidRPr="00E06528">
              <w:rPr>
                <w:w w:val="80"/>
              </w:rPr>
              <w:t xml:space="preserve"> GATT</w:t>
            </w:r>
          </w:p>
        </w:tc>
        <w:tc>
          <w:tcPr>
            <w:tcW w:w="2290" w:type="dxa"/>
          </w:tcPr>
          <w:p w14:paraId="40D208F1" w14:textId="6C4C2300" w:rsidR="009003BF" w:rsidRDefault="007D3362" w:rsidP="00E76D7C">
            <w:pPr>
              <w:pStyle w:val="TableParagraph"/>
              <w:ind w:left="108"/>
              <w:rPr>
                <w:w w:val="80"/>
              </w:rPr>
            </w:pPr>
            <w:r>
              <w:rPr>
                <w:w w:val="80"/>
              </w:rPr>
              <w:t>Abril</w:t>
            </w:r>
          </w:p>
        </w:tc>
      </w:tr>
    </w:tbl>
    <w:p w14:paraId="7132BD05" w14:textId="77777777" w:rsidR="0067540B" w:rsidRDefault="0067540B"/>
    <w:sectPr w:rsidR="0067540B">
      <w:headerReference w:type="default" r:id="rId8"/>
      <w:pgSz w:w="11910" w:h="16840"/>
      <w:pgMar w:top="3020" w:right="708" w:bottom="280" w:left="708" w:header="9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2B3B" w14:textId="77777777" w:rsidR="00264A9C" w:rsidRDefault="00264A9C">
      <w:r>
        <w:separator/>
      </w:r>
    </w:p>
  </w:endnote>
  <w:endnote w:type="continuationSeparator" w:id="0">
    <w:p w14:paraId="45ADB957" w14:textId="77777777" w:rsidR="00264A9C" w:rsidRDefault="0026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756C6" w14:textId="77777777" w:rsidR="00264A9C" w:rsidRDefault="00264A9C">
      <w:r>
        <w:separator/>
      </w:r>
    </w:p>
  </w:footnote>
  <w:footnote w:type="continuationSeparator" w:id="0">
    <w:p w14:paraId="0442BE77" w14:textId="77777777" w:rsidR="00264A9C" w:rsidRDefault="00264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312B" w14:textId="77777777" w:rsidR="00EE316C" w:rsidRDefault="00923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9664" behindDoc="0" locked="0" layoutInCell="1" allowOverlap="1" wp14:anchorId="32995E0A" wp14:editId="40B97655">
              <wp:simplePos x="0" y="0"/>
              <wp:positionH relativeFrom="page">
                <wp:posOffset>498348</wp:posOffset>
              </wp:positionH>
              <wp:positionV relativeFrom="page">
                <wp:posOffset>620267</wp:posOffset>
              </wp:positionV>
              <wp:extent cx="6565900" cy="130238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5900" cy="13023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265"/>
                            <w:gridCol w:w="5101"/>
                            <w:gridCol w:w="1844"/>
                          </w:tblGrid>
                          <w:tr w:rsidR="00EE316C" w14:paraId="7B373F4F" w14:textId="77777777">
                            <w:trPr>
                              <w:trHeight w:val="527"/>
                            </w:trPr>
                            <w:tc>
                              <w:tcPr>
                                <w:tcW w:w="3265" w:type="dxa"/>
                                <w:vMerge w:val="restart"/>
                              </w:tcPr>
                              <w:p w14:paraId="1594E332" w14:textId="77777777" w:rsidR="00EE316C" w:rsidRDefault="00EE316C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1" w:type="dxa"/>
                                <w:vMerge w:val="restart"/>
                              </w:tcPr>
                              <w:p w14:paraId="0BDCA040" w14:textId="77777777" w:rsidR="00EE316C" w:rsidRDefault="00EE316C">
                                <w:pPr>
                                  <w:pStyle w:val="TableParagraph"/>
                                  <w:ind w:left="0"/>
                                  <w:rPr>
                                    <w:sz w:val="24"/>
                                  </w:rPr>
                                </w:pPr>
                              </w:p>
                              <w:p w14:paraId="29FC7BBC" w14:textId="77777777" w:rsidR="00EE316C" w:rsidRDefault="00EE316C">
                                <w:pPr>
                                  <w:pStyle w:val="TableParagraph"/>
                                  <w:spacing w:before="27"/>
                                  <w:ind w:left="0"/>
                                  <w:rPr>
                                    <w:sz w:val="24"/>
                                  </w:rPr>
                                </w:pPr>
                              </w:p>
                              <w:p w14:paraId="5623B5E2" w14:textId="77777777" w:rsidR="00EE316C" w:rsidRDefault="00923F7D">
                                <w:pPr>
                                  <w:pStyle w:val="TableParagraph"/>
                                  <w:ind w:left="11" w:right="7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24"/>
                                  </w:rPr>
                                  <w:t>PROCESO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24"/>
                                  </w:rPr>
                                  <w:t>CALIDAD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24"/>
                                  </w:rPr>
                                  <w:t>MEJORAMIENTO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w w:val="80"/>
                                    <w:sz w:val="24"/>
                                  </w:rPr>
                                  <w:t>CONTINUO</w:t>
                                </w:r>
                              </w:p>
                              <w:p w14:paraId="33059018" w14:textId="77777777" w:rsidR="00EE316C" w:rsidRDefault="00923F7D">
                                <w:pPr>
                                  <w:pStyle w:val="TableParagraph"/>
                                  <w:spacing w:before="274"/>
                                  <w:ind w:left="11"/>
                                  <w:jc w:val="center"/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8"/>
                                  </w:rPr>
                                  <w:t>FORMATO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8"/>
                                  </w:rPr>
                                  <w:t>ACTA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8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  <w:sz w:val="28"/>
                                  </w:rPr>
                                  <w:t>REUNIÓN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7775BF42" w14:textId="77777777" w:rsidR="00EE316C" w:rsidRDefault="00923F7D">
                                <w:pPr>
                                  <w:pStyle w:val="TableParagraph"/>
                                  <w:spacing w:before="171"/>
                                  <w:ind w:left="69"/>
                                  <w:rPr>
                                    <w:rFonts w:ascii="Arial" w:hAns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Código: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CMC-F-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16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EE316C" w14:paraId="7FBFA1CD" w14:textId="77777777">
                            <w:trPr>
                              <w:trHeight w:val="463"/>
                            </w:trPr>
                            <w:tc>
                              <w:tcPr>
                                <w:tcW w:w="326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184AF1D" w14:textId="77777777" w:rsidR="00EE316C" w:rsidRDefault="00EE316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A3EB74A" w14:textId="77777777" w:rsidR="00EE316C" w:rsidRDefault="00EE316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430A5DDC" w14:textId="77777777" w:rsidR="00EE316C" w:rsidRDefault="00923F7D">
                                <w:pPr>
                                  <w:pStyle w:val="TableParagraph"/>
                                  <w:spacing w:before="138"/>
                                  <w:ind w:left="69"/>
                                  <w:rPr>
                                    <w:rFonts w:ascii="Arial" w:hAns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Versión: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5"/>
                                    <w:sz w:val="16"/>
                                  </w:rPr>
                                  <w:t>6.0</w:t>
                                </w:r>
                              </w:p>
                            </w:tc>
                          </w:tr>
                          <w:tr w:rsidR="00EE316C" w14:paraId="73F81173" w14:textId="77777777">
                            <w:trPr>
                              <w:trHeight w:val="460"/>
                            </w:trPr>
                            <w:tc>
                              <w:tcPr>
                                <w:tcW w:w="326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5AF305A" w14:textId="77777777" w:rsidR="00EE316C" w:rsidRDefault="00EE316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CDEE8B3" w14:textId="77777777" w:rsidR="00EE316C" w:rsidRDefault="00EE316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6E920C8B" w14:textId="77777777" w:rsidR="00EE316C" w:rsidRDefault="00923F7D">
                                <w:pPr>
                                  <w:pStyle w:val="TableParagraph"/>
                                  <w:spacing w:before="137"/>
                                  <w:ind w:left="69"/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16"/>
                                  </w:rPr>
                                  <w:t>Fecha: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16"/>
                                  </w:rPr>
                                  <w:t>Julio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16"/>
                                  </w:rPr>
                                  <w:t>23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4"/>
                                    <w:w w:val="80"/>
                                    <w:sz w:val="16"/>
                                  </w:rPr>
                                  <w:t>2020</w:t>
                                </w:r>
                              </w:p>
                            </w:tc>
                          </w:tr>
                          <w:tr w:rsidR="00EE316C" w14:paraId="0A4C4F43" w14:textId="77777777">
                            <w:trPr>
                              <w:trHeight w:val="551"/>
                            </w:trPr>
                            <w:tc>
                              <w:tcPr>
                                <w:tcW w:w="326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EC26AC8" w14:textId="77777777" w:rsidR="00EE316C" w:rsidRDefault="00EE316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38733D3" w14:textId="77777777" w:rsidR="00EE316C" w:rsidRDefault="00EE316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04DC1633" w14:textId="77777777" w:rsidR="00EE316C" w:rsidRDefault="00923F7D">
                                <w:pPr>
                                  <w:pStyle w:val="TableParagraph"/>
                                  <w:spacing w:before="183"/>
                                  <w:ind w:left="69"/>
                                  <w:rPr>
                                    <w:rFonts w:ascii="Arial" w:hAns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Página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16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16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C8981AD" w14:textId="77777777" w:rsidR="00EE316C" w:rsidRDefault="00EE316C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95E0A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9.25pt;margin-top:48.85pt;width:517pt;height:102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265"/>
                      <w:gridCol w:w="5101"/>
                      <w:gridCol w:w="1844"/>
                    </w:tblGrid>
                    <w:tr w:rsidR="00EE316C" w14:paraId="7B373F4F" w14:textId="77777777">
                      <w:trPr>
                        <w:trHeight w:val="527"/>
                      </w:trPr>
                      <w:tc>
                        <w:tcPr>
                          <w:tcW w:w="3265" w:type="dxa"/>
                          <w:vMerge w:val="restart"/>
                        </w:tcPr>
                        <w:p w14:paraId="1594E332" w14:textId="77777777" w:rsidR="00EE316C" w:rsidRDefault="00EE316C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101" w:type="dxa"/>
                          <w:vMerge w:val="restart"/>
                        </w:tcPr>
                        <w:p w14:paraId="0BDCA040" w14:textId="77777777" w:rsidR="00EE316C" w:rsidRDefault="00EE316C">
                          <w:pPr>
                            <w:pStyle w:val="TableParagraph"/>
                            <w:ind w:left="0"/>
                            <w:rPr>
                              <w:sz w:val="24"/>
                            </w:rPr>
                          </w:pPr>
                        </w:p>
                        <w:p w14:paraId="29FC7BBC" w14:textId="77777777" w:rsidR="00EE316C" w:rsidRDefault="00EE316C">
                          <w:pPr>
                            <w:pStyle w:val="TableParagraph"/>
                            <w:spacing w:before="27"/>
                            <w:ind w:left="0"/>
                            <w:rPr>
                              <w:sz w:val="24"/>
                            </w:rPr>
                          </w:pPr>
                        </w:p>
                        <w:p w14:paraId="5623B5E2" w14:textId="77777777" w:rsidR="00EE316C" w:rsidRDefault="00923F7D">
                          <w:pPr>
                            <w:pStyle w:val="TableParagraph"/>
                            <w:ind w:left="11" w:right="7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80"/>
                              <w:sz w:val="24"/>
                            </w:rPr>
                            <w:t>PROCESO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0"/>
                              <w:sz w:val="24"/>
                            </w:rPr>
                            <w:t>CALIDAD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0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0"/>
                              <w:sz w:val="24"/>
                            </w:rPr>
                            <w:t>MEJORAMIENTO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w w:val="80"/>
                              <w:sz w:val="24"/>
                            </w:rPr>
                            <w:t>CONTINUO</w:t>
                          </w:r>
                        </w:p>
                        <w:p w14:paraId="33059018" w14:textId="77777777" w:rsidR="00EE316C" w:rsidRDefault="00923F7D">
                          <w:pPr>
                            <w:pStyle w:val="TableParagraph"/>
                            <w:spacing w:before="274"/>
                            <w:ind w:left="11"/>
                            <w:jc w:val="center"/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28"/>
                            </w:rPr>
                            <w:t>FORMATO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8"/>
                            </w:rPr>
                            <w:t>ACTA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  <w:sz w:val="28"/>
                            </w:rPr>
                            <w:t>REUNIÓN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7775BF42" w14:textId="77777777" w:rsidR="00EE316C" w:rsidRDefault="00923F7D">
                          <w:pPr>
                            <w:pStyle w:val="TableParagraph"/>
                            <w:spacing w:before="171"/>
                            <w:ind w:left="69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Código:</w:t>
                          </w:r>
                          <w:r>
                            <w:rPr>
                              <w:rFonts w:ascii="Arial" w:hAnsi="Arial"/>
                              <w:b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CMC-F-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16"/>
                            </w:rPr>
                            <w:t>05</w:t>
                          </w:r>
                        </w:p>
                      </w:tc>
                    </w:tr>
                    <w:tr w:rsidR="00EE316C" w14:paraId="7FBFA1CD" w14:textId="77777777">
                      <w:trPr>
                        <w:trHeight w:val="463"/>
                      </w:trPr>
                      <w:tc>
                        <w:tcPr>
                          <w:tcW w:w="3265" w:type="dxa"/>
                          <w:vMerge/>
                          <w:tcBorders>
                            <w:top w:val="nil"/>
                          </w:tcBorders>
                        </w:tcPr>
                        <w:p w14:paraId="1184AF1D" w14:textId="77777777" w:rsidR="00EE316C" w:rsidRDefault="00EE316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01" w:type="dxa"/>
                          <w:vMerge/>
                          <w:tcBorders>
                            <w:top w:val="nil"/>
                          </w:tcBorders>
                        </w:tcPr>
                        <w:p w14:paraId="2A3EB74A" w14:textId="77777777" w:rsidR="00EE316C" w:rsidRDefault="00EE316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844" w:type="dxa"/>
                        </w:tcPr>
                        <w:p w14:paraId="430A5DDC" w14:textId="77777777" w:rsidR="00EE316C" w:rsidRDefault="00923F7D">
                          <w:pPr>
                            <w:pStyle w:val="TableParagraph"/>
                            <w:spacing w:before="138"/>
                            <w:ind w:left="69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Versión: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5"/>
                              <w:sz w:val="16"/>
                            </w:rPr>
                            <w:t>6.0</w:t>
                          </w:r>
                        </w:p>
                      </w:tc>
                    </w:tr>
                    <w:tr w:rsidR="00EE316C" w14:paraId="73F81173" w14:textId="77777777">
                      <w:trPr>
                        <w:trHeight w:val="460"/>
                      </w:trPr>
                      <w:tc>
                        <w:tcPr>
                          <w:tcW w:w="3265" w:type="dxa"/>
                          <w:vMerge/>
                          <w:tcBorders>
                            <w:top w:val="nil"/>
                          </w:tcBorders>
                        </w:tcPr>
                        <w:p w14:paraId="75AF305A" w14:textId="77777777" w:rsidR="00EE316C" w:rsidRDefault="00EE316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01" w:type="dxa"/>
                          <w:vMerge/>
                          <w:tcBorders>
                            <w:top w:val="nil"/>
                          </w:tcBorders>
                        </w:tcPr>
                        <w:p w14:paraId="5CDEE8B3" w14:textId="77777777" w:rsidR="00EE316C" w:rsidRDefault="00EE316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844" w:type="dxa"/>
                        </w:tcPr>
                        <w:p w14:paraId="6E920C8B" w14:textId="77777777" w:rsidR="00EE316C" w:rsidRDefault="00923F7D">
                          <w:pPr>
                            <w:pStyle w:val="TableParagraph"/>
                            <w:spacing w:before="137"/>
                            <w:ind w:left="69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80"/>
                              <w:sz w:val="16"/>
                            </w:rPr>
                            <w:t>Fecha: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0"/>
                              <w:sz w:val="16"/>
                            </w:rPr>
                            <w:t>Julio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0"/>
                              <w:sz w:val="16"/>
                            </w:rPr>
                            <w:t>23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w w:val="80"/>
                              <w:sz w:val="16"/>
                            </w:rPr>
                            <w:t>2020</w:t>
                          </w:r>
                        </w:p>
                      </w:tc>
                    </w:tr>
                    <w:tr w:rsidR="00EE316C" w14:paraId="0A4C4F43" w14:textId="77777777">
                      <w:trPr>
                        <w:trHeight w:val="551"/>
                      </w:trPr>
                      <w:tc>
                        <w:tcPr>
                          <w:tcW w:w="3265" w:type="dxa"/>
                          <w:vMerge/>
                          <w:tcBorders>
                            <w:top w:val="nil"/>
                          </w:tcBorders>
                        </w:tcPr>
                        <w:p w14:paraId="0EC26AC8" w14:textId="77777777" w:rsidR="00EE316C" w:rsidRDefault="00EE316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01" w:type="dxa"/>
                          <w:vMerge/>
                          <w:tcBorders>
                            <w:top w:val="nil"/>
                          </w:tcBorders>
                        </w:tcPr>
                        <w:p w14:paraId="538733D3" w14:textId="77777777" w:rsidR="00EE316C" w:rsidRDefault="00EE316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844" w:type="dxa"/>
                        </w:tcPr>
                        <w:p w14:paraId="04DC1633" w14:textId="77777777" w:rsidR="00EE316C" w:rsidRDefault="00923F7D">
                          <w:pPr>
                            <w:pStyle w:val="TableParagraph"/>
                            <w:spacing w:before="183"/>
                            <w:ind w:left="69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C8981AD" w14:textId="77777777" w:rsidR="00EE316C" w:rsidRDefault="00EE316C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452672" behindDoc="1" locked="0" layoutInCell="1" allowOverlap="1" wp14:anchorId="25FD6669" wp14:editId="054E8139">
          <wp:simplePos x="0" y="0"/>
          <wp:positionH relativeFrom="page">
            <wp:posOffset>530859</wp:posOffset>
          </wp:positionH>
          <wp:positionV relativeFrom="page">
            <wp:posOffset>1047749</wp:posOffset>
          </wp:positionV>
          <wp:extent cx="2065019" cy="490220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65019" cy="490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0631"/>
    <w:multiLevelType w:val="hybridMultilevel"/>
    <w:tmpl w:val="7F2EA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31570"/>
    <w:multiLevelType w:val="hybridMultilevel"/>
    <w:tmpl w:val="43080E26"/>
    <w:lvl w:ilvl="0" w:tplc="240A000F">
      <w:start w:val="1"/>
      <w:numFmt w:val="decimal"/>
      <w:lvlText w:val="%1."/>
      <w:lvlJc w:val="left"/>
      <w:pPr>
        <w:ind w:left="825" w:hanging="360"/>
      </w:p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 w15:restartNumberingAfterBreak="0">
    <w:nsid w:val="04205E2D"/>
    <w:multiLevelType w:val="multilevel"/>
    <w:tmpl w:val="42C88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EA222F"/>
    <w:multiLevelType w:val="multilevel"/>
    <w:tmpl w:val="56AED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DB3167"/>
    <w:multiLevelType w:val="multilevel"/>
    <w:tmpl w:val="EE22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AF7595"/>
    <w:multiLevelType w:val="multilevel"/>
    <w:tmpl w:val="414EA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BB117D"/>
    <w:multiLevelType w:val="hybridMultilevel"/>
    <w:tmpl w:val="3B489140"/>
    <w:lvl w:ilvl="0" w:tplc="240A000F">
      <w:start w:val="1"/>
      <w:numFmt w:val="decimal"/>
      <w:lvlText w:val="%1."/>
      <w:lvlJc w:val="left"/>
      <w:pPr>
        <w:ind w:left="825" w:hanging="360"/>
      </w:p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 w15:restartNumberingAfterBreak="0">
    <w:nsid w:val="0C013852"/>
    <w:multiLevelType w:val="multilevel"/>
    <w:tmpl w:val="9D6E3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A61BD1"/>
    <w:multiLevelType w:val="hybridMultilevel"/>
    <w:tmpl w:val="D24EB5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B7126"/>
    <w:multiLevelType w:val="hybridMultilevel"/>
    <w:tmpl w:val="F9C003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13552"/>
    <w:multiLevelType w:val="multilevel"/>
    <w:tmpl w:val="884C6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8D2045"/>
    <w:multiLevelType w:val="hybridMultilevel"/>
    <w:tmpl w:val="7E108F22"/>
    <w:lvl w:ilvl="0" w:tplc="240A000F">
      <w:start w:val="1"/>
      <w:numFmt w:val="decimal"/>
      <w:lvlText w:val="%1."/>
      <w:lvlJc w:val="left"/>
      <w:pPr>
        <w:ind w:left="825" w:hanging="360"/>
      </w:p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14CF6FC2"/>
    <w:multiLevelType w:val="multilevel"/>
    <w:tmpl w:val="4EB4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FA5635"/>
    <w:multiLevelType w:val="multilevel"/>
    <w:tmpl w:val="D7348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F160A6"/>
    <w:multiLevelType w:val="multilevel"/>
    <w:tmpl w:val="134E1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5A10C2"/>
    <w:multiLevelType w:val="hybridMultilevel"/>
    <w:tmpl w:val="090C6264"/>
    <w:lvl w:ilvl="0" w:tplc="240A000F">
      <w:start w:val="1"/>
      <w:numFmt w:val="decimal"/>
      <w:lvlText w:val="%1."/>
      <w:lvlJc w:val="left"/>
      <w:pPr>
        <w:ind w:left="825" w:hanging="360"/>
      </w:p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6" w15:restartNumberingAfterBreak="0">
    <w:nsid w:val="18D55E5B"/>
    <w:multiLevelType w:val="hybridMultilevel"/>
    <w:tmpl w:val="0A2C922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C716C"/>
    <w:multiLevelType w:val="multilevel"/>
    <w:tmpl w:val="3126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5D08AC"/>
    <w:multiLevelType w:val="multilevel"/>
    <w:tmpl w:val="BC269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390752"/>
    <w:multiLevelType w:val="hybridMultilevel"/>
    <w:tmpl w:val="0EB0F9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B086B"/>
    <w:multiLevelType w:val="multilevel"/>
    <w:tmpl w:val="4D369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2B2FDD"/>
    <w:multiLevelType w:val="multilevel"/>
    <w:tmpl w:val="B8648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2B3FBF"/>
    <w:multiLevelType w:val="hybridMultilevel"/>
    <w:tmpl w:val="97CCD3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96748"/>
    <w:multiLevelType w:val="multilevel"/>
    <w:tmpl w:val="1AB4A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0613EF"/>
    <w:multiLevelType w:val="multilevel"/>
    <w:tmpl w:val="BCFC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4A4883"/>
    <w:multiLevelType w:val="multilevel"/>
    <w:tmpl w:val="0CE2B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3329E9"/>
    <w:multiLevelType w:val="multilevel"/>
    <w:tmpl w:val="1D24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4900DF"/>
    <w:multiLevelType w:val="multilevel"/>
    <w:tmpl w:val="12104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D6216B"/>
    <w:multiLevelType w:val="multilevel"/>
    <w:tmpl w:val="87706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4C6A0F"/>
    <w:multiLevelType w:val="multilevel"/>
    <w:tmpl w:val="FFF4D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5E0D60"/>
    <w:multiLevelType w:val="hybridMultilevel"/>
    <w:tmpl w:val="9E72F9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2781C"/>
    <w:multiLevelType w:val="multilevel"/>
    <w:tmpl w:val="3E605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140505"/>
    <w:multiLevelType w:val="hybridMultilevel"/>
    <w:tmpl w:val="2C261F90"/>
    <w:lvl w:ilvl="0" w:tplc="FF087C2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3" w15:restartNumberingAfterBreak="0">
    <w:nsid w:val="694B2ED3"/>
    <w:multiLevelType w:val="hybridMultilevel"/>
    <w:tmpl w:val="1EB4526E"/>
    <w:lvl w:ilvl="0" w:tplc="240A000F">
      <w:start w:val="1"/>
      <w:numFmt w:val="decimal"/>
      <w:lvlText w:val="%1."/>
      <w:lvlJc w:val="left"/>
      <w:pPr>
        <w:ind w:left="825" w:hanging="360"/>
      </w:p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4" w15:restartNumberingAfterBreak="0">
    <w:nsid w:val="69552E6A"/>
    <w:multiLevelType w:val="multilevel"/>
    <w:tmpl w:val="CF24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0F7C1F"/>
    <w:multiLevelType w:val="hybridMultilevel"/>
    <w:tmpl w:val="ED12609E"/>
    <w:lvl w:ilvl="0" w:tplc="240A000F">
      <w:start w:val="1"/>
      <w:numFmt w:val="decimal"/>
      <w:lvlText w:val="%1."/>
      <w:lvlJc w:val="left"/>
      <w:pPr>
        <w:ind w:left="825" w:hanging="360"/>
      </w:p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6" w15:restartNumberingAfterBreak="0">
    <w:nsid w:val="6E5B6CE7"/>
    <w:multiLevelType w:val="multilevel"/>
    <w:tmpl w:val="6CE86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5B3284"/>
    <w:multiLevelType w:val="multilevel"/>
    <w:tmpl w:val="6430F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A22D51"/>
    <w:multiLevelType w:val="multilevel"/>
    <w:tmpl w:val="58F2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7A03DB"/>
    <w:multiLevelType w:val="hybridMultilevel"/>
    <w:tmpl w:val="475AACD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07BA0"/>
    <w:multiLevelType w:val="hybridMultilevel"/>
    <w:tmpl w:val="1AB60D6C"/>
    <w:lvl w:ilvl="0" w:tplc="240A000F">
      <w:start w:val="1"/>
      <w:numFmt w:val="decimal"/>
      <w:lvlText w:val="%1."/>
      <w:lvlJc w:val="left"/>
      <w:pPr>
        <w:ind w:left="825" w:hanging="360"/>
      </w:p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1" w15:restartNumberingAfterBreak="0">
    <w:nsid w:val="74DB4F97"/>
    <w:multiLevelType w:val="multilevel"/>
    <w:tmpl w:val="194E1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776162"/>
    <w:multiLevelType w:val="multilevel"/>
    <w:tmpl w:val="904E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7173257">
    <w:abstractNumId w:val="15"/>
  </w:num>
  <w:num w:numId="2" w16cid:durableId="177161923">
    <w:abstractNumId w:val="35"/>
  </w:num>
  <w:num w:numId="3" w16cid:durableId="1385255324">
    <w:abstractNumId w:val="1"/>
  </w:num>
  <w:num w:numId="4" w16cid:durableId="2121875813">
    <w:abstractNumId w:val="32"/>
  </w:num>
  <w:num w:numId="5" w16cid:durableId="860824792">
    <w:abstractNumId w:val="37"/>
  </w:num>
  <w:num w:numId="6" w16cid:durableId="361781389">
    <w:abstractNumId w:val="33"/>
  </w:num>
  <w:num w:numId="7" w16cid:durableId="2015843375">
    <w:abstractNumId w:val="17"/>
  </w:num>
  <w:num w:numId="8" w16cid:durableId="185749591">
    <w:abstractNumId w:val="40"/>
  </w:num>
  <w:num w:numId="9" w16cid:durableId="580337378">
    <w:abstractNumId w:val="11"/>
  </w:num>
  <w:num w:numId="10" w16cid:durableId="612979966">
    <w:abstractNumId w:val="21"/>
  </w:num>
  <w:num w:numId="11" w16cid:durableId="134877179">
    <w:abstractNumId w:val="34"/>
  </w:num>
  <w:num w:numId="12" w16cid:durableId="409545386">
    <w:abstractNumId w:val="23"/>
  </w:num>
  <w:num w:numId="13" w16cid:durableId="1044720644">
    <w:abstractNumId w:val="4"/>
  </w:num>
  <w:num w:numId="14" w16cid:durableId="1227297518">
    <w:abstractNumId w:val="18"/>
  </w:num>
  <w:num w:numId="15" w16cid:durableId="189998429">
    <w:abstractNumId w:val="38"/>
  </w:num>
  <w:num w:numId="16" w16cid:durableId="1992979303">
    <w:abstractNumId w:val="29"/>
  </w:num>
  <w:num w:numId="17" w16cid:durableId="286280642">
    <w:abstractNumId w:val="24"/>
  </w:num>
  <w:num w:numId="18" w16cid:durableId="1001739615">
    <w:abstractNumId w:val="12"/>
  </w:num>
  <w:num w:numId="19" w16cid:durableId="237984185">
    <w:abstractNumId w:val="42"/>
  </w:num>
  <w:num w:numId="20" w16cid:durableId="1818954730">
    <w:abstractNumId w:val="31"/>
  </w:num>
  <w:num w:numId="21" w16cid:durableId="307174396">
    <w:abstractNumId w:val="41"/>
  </w:num>
  <w:num w:numId="22" w16cid:durableId="1923292386">
    <w:abstractNumId w:val="3"/>
  </w:num>
  <w:num w:numId="23" w16cid:durableId="1693065948">
    <w:abstractNumId w:val="6"/>
  </w:num>
  <w:num w:numId="24" w16cid:durableId="484712671">
    <w:abstractNumId w:val="28"/>
  </w:num>
  <w:num w:numId="25" w16cid:durableId="356854845">
    <w:abstractNumId w:val="30"/>
  </w:num>
  <w:num w:numId="26" w16cid:durableId="1336807448">
    <w:abstractNumId w:val="16"/>
  </w:num>
  <w:num w:numId="27" w16cid:durableId="788552242">
    <w:abstractNumId w:val="0"/>
  </w:num>
  <w:num w:numId="28" w16cid:durableId="440927581">
    <w:abstractNumId w:val="14"/>
  </w:num>
  <w:num w:numId="29" w16cid:durableId="294603281">
    <w:abstractNumId w:val="22"/>
  </w:num>
  <w:num w:numId="30" w16cid:durableId="1128431434">
    <w:abstractNumId w:val="13"/>
  </w:num>
  <w:num w:numId="31" w16cid:durableId="856239137">
    <w:abstractNumId w:val="25"/>
  </w:num>
  <w:num w:numId="32" w16cid:durableId="1981841376">
    <w:abstractNumId w:val="20"/>
  </w:num>
  <w:num w:numId="33" w16cid:durableId="1317343050">
    <w:abstractNumId w:val="27"/>
  </w:num>
  <w:num w:numId="34" w16cid:durableId="785733380">
    <w:abstractNumId w:val="8"/>
  </w:num>
  <w:num w:numId="35" w16cid:durableId="2106729850">
    <w:abstractNumId w:val="5"/>
  </w:num>
  <w:num w:numId="36" w16cid:durableId="1845974027">
    <w:abstractNumId w:val="39"/>
  </w:num>
  <w:num w:numId="37" w16cid:durableId="694044273">
    <w:abstractNumId w:val="19"/>
  </w:num>
  <w:num w:numId="38" w16cid:durableId="1750420388">
    <w:abstractNumId w:val="9"/>
  </w:num>
  <w:num w:numId="39" w16cid:durableId="800808187">
    <w:abstractNumId w:val="10"/>
  </w:num>
  <w:num w:numId="40" w16cid:durableId="1466584610">
    <w:abstractNumId w:val="2"/>
  </w:num>
  <w:num w:numId="41" w16cid:durableId="585114392">
    <w:abstractNumId w:val="26"/>
  </w:num>
  <w:num w:numId="42" w16cid:durableId="1095174726">
    <w:abstractNumId w:val="36"/>
  </w:num>
  <w:num w:numId="43" w16cid:durableId="50498185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16C"/>
    <w:rsid w:val="0000091F"/>
    <w:rsid w:val="00012FAE"/>
    <w:rsid w:val="00013311"/>
    <w:rsid w:val="000177F5"/>
    <w:rsid w:val="00022A67"/>
    <w:rsid w:val="00032981"/>
    <w:rsid w:val="00034D52"/>
    <w:rsid w:val="00036351"/>
    <w:rsid w:val="00042CEB"/>
    <w:rsid w:val="00046286"/>
    <w:rsid w:val="000521CF"/>
    <w:rsid w:val="00063872"/>
    <w:rsid w:val="00087E62"/>
    <w:rsid w:val="000A020D"/>
    <w:rsid w:val="000A6597"/>
    <w:rsid w:val="000D3FEF"/>
    <w:rsid w:val="000E20AD"/>
    <w:rsid w:val="000E7325"/>
    <w:rsid w:val="000F0852"/>
    <w:rsid w:val="000F3157"/>
    <w:rsid w:val="000F490F"/>
    <w:rsid w:val="000F58CB"/>
    <w:rsid w:val="00104714"/>
    <w:rsid w:val="001077F8"/>
    <w:rsid w:val="001103F2"/>
    <w:rsid w:val="00111AFD"/>
    <w:rsid w:val="0011224B"/>
    <w:rsid w:val="00115C19"/>
    <w:rsid w:val="00117812"/>
    <w:rsid w:val="00120447"/>
    <w:rsid w:val="00120E3B"/>
    <w:rsid w:val="001237C2"/>
    <w:rsid w:val="00124ACB"/>
    <w:rsid w:val="0012767B"/>
    <w:rsid w:val="00127D5C"/>
    <w:rsid w:val="00130D0E"/>
    <w:rsid w:val="00143667"/>
    <w:rsid w:val="00144104"/>
    <w:rsid w:val="00155BAE"/>
    <w:rsid w:val="00165C72"/>
    <w:rsid w:val="00165EF4"/>
    <w:rsid w:val="00166DB0"/>
    <w:rsid w:val="00173077"/>
    <w:rsid w:val="001778F0"/>
    <w:rsid w:val="00182BFF"/>
    <w:rsid w:val="00184E22"/>
    <w:rsid w:val="0018603A"/>
    <w:rsid w:val="00197D2C"/>
    <w:rsid w:val="001A36F4"/>
    <w:rsid w:val="001A7732"/>
    <w:rsid w:val="001B1EAF"/>
    <w:rsid w:val="001B3621"/>
    <w:rsid w:val="001B36EE"/>
    <w:rsid w:val="001B7575"/>
    <w:rsid w:val="001C0E7F"/>
    <w:rsid w:val="001E212D"/>
    <w:rsid w:val="001E4AB4"/>
    <w:rsid w:val="001E7E50"/>
    <w:rsid w:val="00200C23"/>
    <w:rsid w:val="00203A5F"/>
    <w:rsid w:val="002220A3"/>
    <w:rsid w:val="002253DD"/>
    <w:rsid w:val="00235FAD"/>
    <w:rsid w:val="00242593"/>
    <w:rsid w:val="0024364C"/>
    <w:rsid w:val="002467D1"/>
    <w:rsid w:val="00250331"/>
    <w:rsid w:val="002556B5"/>
    <w:rsid w:val="002604F0"/>
    <w:rsid w:val="00264A9C"/>
    <w:rsid w:val="00265569"/>
    <w:rsid w:val="002724F4"/>
    <w:rsid w:val="002738C6"/>
    <w:rsid w:val="00277E70"/>
    <w:rsid w:val="00280EFF"/>
    <w:rsid w:val="00282B15"/>
    <w:rsid w:val="002921D7"/>
    <w:rsid w:val="002A3185"/>
    <w:rsid w:val="002A785C"/>
    <w:rsid w:val="002B2626"/>
    <w:rsid w:val="002B5A08"/>
    <w:rsid w:val="002B731D"/>
    <w:rsid w:val="002C04B1"/>
    <w:rsid w:val="002D1046"/>
    <w:rsid w:val="002D449F"/>
    <w:rsid w:val="002E20EB"/>
    <w:rsid w:val="002E4BD9"/>
    <w:rsid w:val="002F518C"/>
    <w:rsid w:val="0030225D"/>
    <w:rsid w:val="00304B75"/>
    <w:rsid w:val="00320F95"/>
    <w:rsid w:val="0032280E"/>
    <w:rsid w:val="00340CB0"/>
    <w:rsid w:val="00343B8F"/>
    <w:rsid w:val="00343D49"/>
    <w:rsid w:val="00350BEB"/>
    <w:rsid w:val="0035545B"/>
    <w:rsid w:val="00356A18"/>
    <w:rsid w:val="003642F2"/>
    <w:rsid w:val="0037167E"/>
    <w:rsid w:val="003731EC"/>
    <w:rsid w:val="00380A2C"/>
    <w:rsid w:val="00394124"/>
    <w:rsid w:val="003A1EE3"/>
    <w:rsid w:val="003A60B6"/>
    <w:rsid w:val="003B4106"/>
    <w:rsid w:val="003C2CD3"/>
    <w:rsid w:val="003C7870"/>
    <w:rsid w:val="003D7836"/>
    <w:rsid w:val="003E2C33"/>
    <w:rsid w:val="003E4D3D"/>
    <w:rsid w:val="003F4950"/>
    <w:rsid w:val="004010FB"/>
    <w:rsid w:val="00423CED"/>
    <w:rsid w:val="0042634C"/>
    <w:rsid w:val="0043086F"/>
    <w:rsid w:val="004324F6"/>
    <w:rsid w:val="00441C06"/>
    <w:rsid w:val="00446C62"/>
    <w:rsid w:val="00447658"/>
    <w:rsid w:val="00451E3E"/>
    <w:rsid w:val="004532CA"/>
    <w:rsid w:val="00457B94"/>
    <w:rsid w:val="00461D7E"/>
    <w:rsid w:val="004656AA"/>
    <w:rsid w:val="004715B8"/>
    <w:rsid w:val="0047598E"/>
    <w:rsid w:val="004802AF"/>
    <w:rsid w:val="00484152"/>
    <w:rsid w:val="00492A69"/>
    <w:rsid w:val="00493C72"/>
    <w:rsid w:val="004A2C40"/>
    <w:rsid w:val="004A30F9"/>
    <w:rsid w:val="004A36CF"/>
    <w:rsid w:val="004B2596"/>
    <w:rsid w:val="004B3575"/>
    <w:rsid w:val="004B4519"/>
    <w:rsid w:val="004C2B91"/>
    <w:rsid w:val="004C59C3"/>
    <w:rsid w:val="004D0742"/>
    <w:rsid w:val="004D36E3"/>
    <w:rsid w:val="004D5B67"/>
    <w:rsid w:val="004D5DA0"/>
    <w:rsid w:val="004E44C3"/>
    <w:rsid w:val="004F6F0F"/>
    <w:rsid w:val="00510095"/>
    <w:rsid w:val="0051021F"/>
    <w:rsid w:val="00520956"/>
    <w:rsid w:val="0052178E"/>
    <w:rsid w:val="00521D36"/>
    <w:rsid w:val="00533FB8"/>
    <w:rsid w:val="00535861"/>
    <w:rsid w:val="005421F0"/>
    <w:rsid w:val="005505A7"/>
    <w:rsid w:val="00561C6F"/>
    <w:rsid w:val="0056380C"/>
    <w:rsid w:val="00565357"/>
    <w:rsid w:val="00566473"/>
    <w:rsid w:val="00566D93"/>
    <w:rsid w:val="00596981"/>
    <w:rsid w:val="005A23A5"/>
    <w:rsid w:val="005A58AB"/>
    <w:rsid w:val="005C01C4"/>
    <w:rsid w:val="005C2ED1"/>
    <w:rsid w:val="005C5950"/>
    <w:rsid w:val="005D5171"/>
    <w:rsid w:val="005D5180"/>
    <w:rsid w:val="005D71DE"/>
    <w:rsid w:val="005F7181"/>
    <w:rsid w:val="005F7A8F"/>
    <w:rsid w:val="006013B2"/>
    <w:rsid w:val="006022FB"/>
    <w:rsid w:val="0060531D"/>
    <w:rsid w:val="00605BBF"/>
    <w:rsid w:val="006159C9"/>
    <w:rsid w:val="0061677E"/>
    <w:rsid w:val="00624B93"/>
    <w:rsid w:val="00625887"/>
    <w:rsid w:val="00626287"/>
    <w:rsid w:val="00630DA1"/>
    <w:rsid w:val="006321B3"/>
    <w:rsid w:val="00643E76"/>
    <w:rsid w:val="00646503"/>
    <w:rsid w:val="00652651"/>
    <w:rsid w:val="00656FB2"/>
    <w:rsid w:val="006618A4"/>
    <w:rsid w:val="0067033D"/>
    <w:rsid w:val="00670D57"/>
    <w:rsid w:val="0067120E"/>
    <w:rsid w:val="0067540B"/>
    <w:rsid w:val="006771F4"/>
    <w:rsid w:val="0067796D"/>
    <w:rsid w:val="00677C6C"/>
    <w:rsid w:val="00690CEE"/>
    <w:rsid w:val="00692C45"/>
    <w:rsid w:val="00693145"/>
    <w:rsid w:val="00695494"/>
    <w:rsid w:val="006B0F5A"/>
    <w:rsid w:val="006B4EAC"/>
    <w:rsid w:val="006B6D79"/>
    <w:rsid w:val="006C02A2"/>
    <w:rsid w:val="006C0E17"/>
    <w:rsid w:val="006C1431"/>
    <w:rsid w:val="006C58BB"/>
    <w:rsid w:val="006E1B30"/>
    <w:rsid w:val="006E3863"/>
    <w:rsid w:val="006E4479"/>
    <w:rsid w:val="006E760A"/>
    <w:rsid w:val="006F14ED"/>
    <w:rsid w:val="006F1D6C"/>
    <w:rsid w:val="006F36BA"/>
    <w:rsid w:val="006F6D4A"/>
    <w:rsid w:val="006F78E8"/>
    <w:rsid w:val="00700EA4"/>
    <w:rsid w:val="00703B1B"/>
    <w:rsid w:val="00705700"/>
    <w:rsid w:val="007063C7"/>
    <w:rsid w:val="00712BD8"/>
    <w:rsid w:val="00714D5D"/>
    <w:rsid w:val="007170B7"/>
    <w:rsid w:val="00717EE3"/>
    <w:rsid w:val="007223FE"/>
    <w:rsid w:val="0072477A"/>
    <w:rsid w:val="0072784A"/>
    <w:rsid w:val="00727D04"/>
    <w:rsid w:val="00727EB9"/>
    <w:rsid w:val="0073271E"/>
    <w:rsid w:val="00734D9F"/>
    <w:rsid w:val="00734F7F"/>
    <w:rsid w:val="00735CD5"/>
    <w:rsid w:val="00752EE8"/>
    <w:rsid w:val="00756F89"/>
    <w:rsid w:val="007723DE"/>
    <w:rsid w:val="00772E73"/>
    <w:rsid w:val="00774324"/>
    <w:rsid w:val="00785B25"/>
    <w:rsid w:val="00787F1F"/>
    <w:rsid w:val="00790638"/>
    <w:rsid w:val="00794310"/>
    <w:rsid w:val="007964A1"/>
    <w:rsid w:val="007A0278"/>
    <w:rsid w:val="007A357B"/>
    <w:rsid w:val="007A5EF9"/>
    <w:rsid w:val="007A76D5"/>
    <w:rsid w:val="007B43C7"/>
    <w:rsid w:val="007C14BB"/>
    <w:rsid w:val="007C2174"/>
    <w:rsid w:val="007C5C4B"/>
    <w:rsid w:val="007D3362"/>
    <w:rsid w:val="007D471E"/>
    <w:rsid w:val="007D60BB"/>
    <w:rsid w:val="007E035D"/>
    <w:rsid w:val="007E048A"/>
    <w:rsid w:val="007F2495"/>
    <w:rsid w:val="00804670"/>
    <w:rsid w:val="00804EFB"/>
    <w:rsid w:val="00805C44"/>
    <w:rsid w:val="00814793"/>
    <w:rsid w:val="008155FD"/>
    <w:rsid w:val="00820BEE"/>
    <w:rsid w:val="00821CA3"/>
    <w:rsid w:val="00825182"/>
    <w:rsid w:val="00833D89"/>
    <w:rsid w:val="0083715D"/>
    <w:rsid w:val="00846FE5"/>
    <w:rsid w:val="008520AF"/>
    <w:rsid w:val="00861115"/>
    <w:rsid w:val="0087285E"/>
    <w:rsid w:val="008831A3"/>
    <w:rsid w:val="008853DE"/>
    <w:rsid w:val="008A3F8F"/>
    <w:rsid w:val="008A7B8D"/>
    <w:rsid w:val="008A7D1D"/>
    <w:rsid w:val="008B22B0"/>
    <w:rsid w:val="008B44BF"/>
    <w:rsid w:val="008C0809"/>
    <w:rsid w:val="008C6DC2"/>
    <w:rsid w:val="008D1017"/>
    <w:rsid w:val="008D2BDC"/>
    <w:rsid w:val="008D4CE9"/>
    <w:rsid w:val="008D4D10"/>
    <w:rsid w:val="008D70EF"/>
    <w:rsid w:val="008F7C84"/>
    <w:rsid w:val="009003BF"/>
    <w:rsid w:val="00901C4D"/>
    <w:rsid w:val="0090480E"/>
    <w:rsid w:val="00922A30"/>
    <w:rsid w:val="00923F7D"/>
    <w:rsid w:val="00931CD5"/>
    <w:rsid w:val="00946CBF"/>
    <w:rsid w:val="009541B3"/>
    <w:rsid w:val="00954E1B"/>
    <w:rsid w:val="00955560"/>
    <w:rsid w:val="00960114"/>
    <w:rsid w:val="00961ACE"/>
    <w:rsid w:val="0096442B"/>
    <w:rsid w:val="009679DE"/>
    <w:rsid w:val="0097433D"/>
    <w:rsid w:val="00975A7F"/>
    <w:rsid w:val="00980630"/>
    <w:rsid w:val="00982DEF"/>
    <w:rsid w:val="009A2586"/>
    <w:rsid w:val="009A3264"/>
    <w:rsid w:val="009B12F2"/>
    <w:rsid w:val="009B37FC"/>
    <w:rsid w:val="009B5926"/>
    <w:rsid w:val="009B62CD"/>
    <w:rsid w:val="009C1557"/>
    <w:rsid w:val="009C2461"/>
    <w:rsid w:val="009D48E5"/>
    <w:rsid w:val="009D5003"/>
    <w:rsid w:val="009D54B5"/>
    <w:rsid w:val="009E252B"/>
    <w:rsid w:val="009F3DC7"/>
    <w:rsid w:val="009F495B"/>
    <w:rsid w:val="009F7A1A"/>
    <w:rsid w:val="00A02772"/>
    <w:rsid w:val="00A241F0"/>
    <w:rsid w:val="00A25C5D"/>
    <w:rsid w:val="00A26DDC"/>
    <w:rsid w:val="00A30877"/>
    <w:rsid w:val="00A329C8"/>
    <w:rsid w:val="00A4244E"/>
    <w:rsid w:val="00A469F1"/>
    <w:rsid w:val="00A5396B"/>
    <w:rsid w:val="00A5398D"/>
    <w:rsid w:val="00A609DD"/>
    <w:rsid w:val="00A66C73"/>
    <w:rsid w:val="00A67CE9"/>
    <w:rsid w:val="00A73046"/>
    <w:rsid w:val="00A744B7"/>
    <w:rsid w:val="00A75747"/>
    <w:rsid w:val="00A77AA3"/>
    <w:rsid w:val="00A80B64"/>
    <w:rsid w:val="00A853BC"/>
    <w:rsid w:val="00A900B5"/>
    <w:rsid w:val="00A92CE9"/>
    <w:rsid w:val="00A93F92"/>
    <w:rsid w:val="00A9674D"/>
    <w:rsid w:val="00A9726B"/>
    <w:rsid w:val="00A97C80"/>
    <w:rsid w:val="00AA1AE8"/>
    <w:rsid w:val="00AA6924"/>
    <w:rsid w:val="00AB2C23"/>
    <w:rsid w:val="00AB7BBA"/>
    <w:rsid w:val="00AC20A5"/>
    <w:rsid w:val="00AC4094"/>
    <w:rsid w:val="00AC4334"/>
    <w:rsid w:val="00AC4A7B"/>
    <w:rsid w:val="00AC7A68"/>
    <w:rsid w:val="00AD1442"/>
    <w:rsid w:val="00AD3429"/>
    <w:rsid w:val="00AE135B"/>
    <w:rsid w:val="00AE2462"/>
    <w:rsid w:val="00AF6E87"/>
    <w:rsid w:val="00B02E03"/>
    <w:rsid w:val="00B10774"/>
    <w:rsid w:val="00B26FEE"/>
    <w:rsid w:val="00B33669"/>
    <w:rsid w:val="00B35974"/>
    <w:rsid w:val="00B36FFB"/>
    <w:rsid w:val="00B37DD7"/>
    <w:rsid w:val="00B41DF5"/>
    <w:rsid w:val="00B4347B"/>
    <w:rsid w:val="00B438E0"/>
    <w:rsid w:val="00B45E86"/>
    <w:rsid w:val="00B463A3"/>
    <w:rsid w:val="00B475B1"/>
    <w:rsid w:val="00B571D1"/>
    <w:rsid w:val="00B63D9B"/>
    <w:rsid w:val="00B65B52"/>
    <w:rsid w:val="00B7184D"/>
    <w:rsid w:val="00B8277A"/>
    <w:rsid w:val="00B83A32"/>
    <w:rsid w:val="00B85150"/>
    <w:rsid w:val="00B944CE"/>
    <w:rsid w:val="00B97E49"/>
    <w:rsid w:val="00BA1511"/>
    <w:rsid w:val="00BA2B09"/>
    <w:rsid w:val="00BA568C"/>
    <w:rsid w:val="00BB0364"/>
    <w:rsid w:val="00BB5189"/>
    <w:rsid w:val="00BC0708"/>
    <w:rsid w:val="00BC185F"/>
    <w:rsid w:val="00BC328B"/>
    <w:rsid w:val="00BD1347"/>
    <w:rsid w:val="00BD71D0"/>
    <w:rsid w:val="00BF25CC"/>
    <w:rsid w:val="00C07A3C"/>
    <w:rsid w:val="00C13EA2"/>
    <w:rsid w:val="00C156BF"/>
    <w:rsid w:val="00C22DF0"/>
    <w:rsid w:val="00C26230"/>
    <w:rsid w:val="00C263F0"/>
    <w:rsid w:val="00C277D8"/>
    <w:rsid w:val="00C30149"/>
    <w:rsid w:val="00C326A4"/>
    <w:rsid w:val="00C33E59"/>
    <w:rsid w:val="00C44259"/>
    <w:rsid w:val="00C5092C"/>
    <w:rsid w:val="00C51A7D"/>
    <w:rsid w:val="00C55B51"/>
    <w:rsid w:val="00C60D08"/>
    <w:rsid w:val="00C6682E"/>
    <w:rsid w:val="00C677C3"/>
    <w:rsid w:val="00C75E0F"/>
    <w:rsid w:val="00C772A0"/>
    <w:rsid w:val="00C77945"/>
    <w:rsid w:val="00C81424"/>
    <w:rsid w:val="00C82D0A"/>
    <w:rsid w:val="00C914ED"/>
    <w:rsid w:val="00CA207B"/>
    <w:rsid w:val="00CA228A"/>
    <w:rsid w:val="00CA2B28"/>
    <w:rsid w:val="00CA7435"/>
    <w:rsid w:val="00CB35D6"/>
    <w:rsid w:val="00CB3726"/>
    <w:rsid w:val="00CB4981"/>
    <w:rsid w:val="00CC371E"/>
    <w:rsid w:val="00CC4E8E"/>
    <w:rsid w:val="00CC6FFD"/>
    <w:rsid w:val="00CF07EB"/>
    <w:rsid w:val="00CF4CDA"/>
    <w:rsid w:val="00D033C6"/>
    <w:rsid w:val="00D04AF3"/>
    <w:rsid w:val="00D05AA0"/>
    <w:rsid w:val="00D11407"/>
    <w:rsid w:val="00D129FD"/>
    <w:rsid w:val="00D139C8"/>
    <w:rsid w:val="00D22199"/>
    <w:rsid w:val="00D23189"/>
    <w:rsid w:val="00D53784"/>
    <w:rsid w:val="00D5651D"/>
    <w:rsid w:val="00D63B1E"/>
    <w:rsid w:val="00D66393"/>
    <w:rsid w:val="00D83F50"/>
    <w:rsid w:val="00D9155E"/>
    <w:rsid w:val="00D969C5"/>
    <w:rsid w:val="00DA5763"/>
    <w:rsid w:val="00DB27FA"/>
    <w:rsid w:val="00DC7B12"/>
    <w:rsid w:val="00DD614A"/>
    <w:rsid w:val="00DD7127"/>
    <w:rsid w:val="00DE0AB0"/>
    <w:rsid w:val="00DE3007"/>
    <w:rsid w:val="00DE62A3"/>
    <w:rsid w:val="00DE6D26"/>
    <w:rsid w:val="00DF4DCE"/>
    <w:rsid w:val="00DF50A8"/>
    <w:rsid w:val="00DF644A"/>
    <w:rsid w:val="00DF7595"/>
    <w:rsid w:val="00E024FF"/>
    <w:rsid w:val="00E03974"/>
    <w:rsid w:val="00E06528"/>
    <w:rsid w:val="00E106CE"/>
    <w:rsid w:val="00E112E8"/>
    <w:rsid w:val="00E22229"/>
    <w:rsid w:val="00E22CDD"/>
    <w:rsid w:val="00E22D0D"/>
    <w:rsid w:val="00E2488D"/>
    <w:rsid w:val="00E27C9A"/>
    <w:rsid w:val="00E36431"/>
    <w:rsid w:val="00E459D9"/>
    <w:rsid w:val="00E50FB7"/>
    <w:rsid w:val="00E5218A"/>
    <w:rsid w:val="00E54EDF"/>
    <w:rsid w:val="00E618A7"/>
    <w:rsid w:val="00E63ABF"/>
    <w:rsid w:val="00E72262"/>
    <w:rsid w:val="00E744CB"/>
    <w:rsid w:val="00E74E80"/>
    <w:rsid w:val="00E76D7C"/>
    <w:rsid w:val="00E834B3"/>
    <w:rsid w:val="00E84C52"/>
    <w:rsid w:val="00E932FB"/>
    <w:rsid w:val="00E93DC0"/>
    <w:rsid w:val="00E97A0F"/>
    <w:rsid w:val="00EA5870"/>
    <w:rsid w:val="00EA7B92"/>
    <w:rsid w:val="00EB163E"/>
    <w:rsid w:val="00EB4752"/>
    <w:rsid w:val="00EB5F05"/>
    <w:rsid w:val="00EC1522"/>
    <w:rsid w:val="00EC63B1"/>
    <w:rsid w:val="00EC749C"/>
    <w:rsid w:val="00ED047B"/>
    <w:rsid w:val="00EE316C"/>
    <w:rsid w:val="00EE7B2A"/>
    <w:rsid w:val="00F05D23"/>
    <w:rsid w:val="00F167DE"/>
    <w:rsid w:val="00F2212B"/>
    <w:rsid w:val="00F24C33"/>
    <w:rsid w:val="00F35EA3"/>
    <w:rsid w:val="00F36AA2"/>
    <w:rsid w:val="00F36E23"/>
    <w:rsid w:val="00F40E09"/>
    <w:rsid w:val="00F429A2"/>
    <w:rsid w:val="00F44604"/>
    <w:rsid w:val="00F44790"/>
    <w:rsid w:val="00F4663D"/>
    <w:rsid w:val="00F5367E"/>
    <w:rsid w:val="00F6198F"/>
    <w:rsid w:val="00F71F85"/>
    <w:rsid w:val="00F818BD"/>
    <w:rsid w:val="00F92A11"/>
    <w:rsid w:val="00F94775"/>
    <w:rsid w:val="00F95CA8"/>
    <w:rsid w:val="00FA54C8"/>
    <w:rsid w:val="00FB1B13"/>
    <w:rsid w:val="00FB7EAA"/>
    <w:rsid w:val="00FB7FCB"/>
    <w:rsid w:val="00FC3418"/>
    <w:rsid w:val="00FC3DB7"/>
    <w:rsid w:val="00FC63AC"/>
    <w:rsid w:val="00FE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CA6D"/>
  <w15:docId w15:val="{E68DDF0C-2BEF-4389-9DB2-30EA82A0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412BB-09F2-4FBB-9AC9-23A1CD315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2514</Characters>
  <Application>Microsoft Office Word</Application>
  <DocSecurity>0</DocSecurity>
  <Lines>132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EH</dc:creator>
  <cp:lastModifiedBy>Angie Melissa AR. Rios Gonzalez</cp:lastModifiedBy>
  <cp:revision>2</cp:revision>
  <cp:lastPrinted>2026-04-26T21:43:00Z</cp:lastPrinted>
  <dcterms:created xsi:type="dcterms:W3CDTF">2026-04-26T21:48:00Z</dcterms:created>
  <dcterms:modified xsi:type="dcterms:W3CDTF">2026-04-26T21:48:00Z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2025-09-26T00:00:00Z</vt:filetime>
  </property>
  <property fmtid="{D5CDD505-2E9C-101B-9397-08002B2CF9AE}" pid="5" name="Producer">
    <vt:lpwstr>Microsoft® Word para Microsoft 365</vt:lpwstr>
  </property>
</Properties>
</file>